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73"/>
        <w:gridCol w:w="1264"/>
        <w:gridCol w:w="919"/>
        <w:gridCol w:w="1093"/>
        <w:gridCol w:w="283"/>
      </w:tblGrid>
      <w:tr w:rsidR="00BF60FC" w:rsidRPr="00BF60FC" w14:paraId="0DC31330" w14:textId="77777777" w:rsidTr="00416E5C">
        <w:trPr>
          <w:gridAfter w:val="1"/>
          <w:wAfter w:w="283" w:type="dxa"/>
          <w:trHeight w:val="450"/>
        </w:trPr>
        <w:tc>
          <w:tcPr>
            <w:tcW w:w="103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BC2E" w14:textId="77777777" w:rsidR="00097081" w:rsidRPr="00097081" w:rsidRDefault="00097081" w:rsidP="0009708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097081">
              <w:rPr>
                <w:rFonts w:ascii="Calibri" w:eastAsia="Times New Roman" w:hAnsi="Calibri" w:cs="Calibri"/>
                <w:b/>
                <w:bCs/>
                <w:lang w:eastAsia="zh-CN"/>
              </w:rPr>
              <w:t>GRADSKI MUZEJ POŽEGA</w:t>
            </w:r>
          </w:p>
          <w:p w14:paraId="67D3FDA9" w14:textId="77777777" w:rsidR="00097081" w:rsidRPr="00097081" w:rsidRDefault="00097081" w:rsidP="0009708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097081">
              <w:rPr>
                <w:rFonts w:ascii="Calibri" w:eastAsia="Times New Roman" w:hAnsi="Calibri" w:cs="Calibri"/>
                <w:b/>
                <w:bCs/>
                <w:lang w:eastAsia="zh-CN"/>
              </w:rPr>
              <w:t>MATICE HRVATSKE 1</w:t>
            </w:r>
          </w:p>
          <w:p w14:paraId="4AB72B23" w14:textId="77777777" w:rsidR="00097081" w:rsidRPr="00097081" w:rsidRDefault="00097081" w:rsidP="0009708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097081">
              <w:rPr>
                <w:rFonts w:ascii="Calibri" w:eastAsia="Times New Roman" w:hAnsi="Calibri" w:cs="Calibri"/>
                <w:b/>
                <w:bCs/>
                <w:lang w:eastAsia="zh-CN"/>
              </w:rPr>
              <w:t>34000  POŽEGA</w:t>
            </w:r>
          </w:p>
          <w:p w14:paraId="13C72FA1" w14:textId="77777777" w:rsidR="00097081" w:rsidRDefault="00097081" w:rsidP="009047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F7D1785" w14:textId="16EEC508" w:rsidR="00520944" w:rsidRPr="00520944" w:rsidRDefault="00520944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20944">
              <w:rPr>
                <w:rFonts w:eastAsia="Times New Roman" w:cstheme="minorHAnsi"/>
                <w:color w:val="000000"/>
                <w:lang w:eastAsia="hr-HR"/>
              </w:rPr>
              <w:t>KLASA: 400-1/2</w:t>
            </w:r>
            <w:r w:rsidR="00FC0657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-0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/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  <w:p w14:paraId="592E2BD4" w14:textId="2903A4E7" w:rsidR="00520944" w:rsidRDefault="00520944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20944">
              <w:rPr>
                <w:rFonts w:eastAsia="Times New Roman" w:cstheme="minorHAnsi"/>
                <w:color w:val="000000"/>
                <w:lang w:eastAsia="hr-HR"/>
              </w:rPr>
              <w:t>URBROJ: 2177-1-27-0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/01-2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-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  <w:p w14:paraId="0CE88AB1" w14:textId="0D45515D" w:rsidR="007C3891" w:rsidRDefault="007C3891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DATUM: 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="00873255">
              <w:rPr>
                <w:rFonts w:eastAsia="Times New Roman" w:cstheme="minorHAnsi"/>
                <w:color w:val="000000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lang w:eastAsia="hr-HR"/>
              </w:rPr>
              <w:t>.1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lang w:eastAsia="hr-HR"/>
              </w:rPr>
              <w:t>.202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532C1123" w14:textId="77777777" w:rsidR="00520944" w:rsidRDefault="00520944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B4DABC3" w14:textId="49B159D1" w:rsidR="00BF60FC" w:rsidRPr="00A22694" w:rsidRDefault="007A1DD6" w:rsidP="009047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A22694">
              <w:rPr>
                <w:rFonts w:eastAsia="Times New Roman" w:cstheme="minorHAnsi"/>
                <w:color w:val="000000"/>
                <w:lang w:eastAsia="hr-HR"/>
              </w:rPr>
              <w:t>Na temelju članka 38. Zakona o proračunu (NN 144/21) i članka 25. Statuta Gradskog muzeja Požega (URBROJ: 150-1/17., URBROJ: 308/19., URBROJ: 212/2022., URBROJ: 212/2022.- pročišćeni tekst i URBROJ: 415/2022.), Upravno vijeće Gradskog muzeja Požega donosi:</w:t>
            </w:r>
          </w:p>
        </w:tc>
      </w:tr>
      <w:tr w:rsidR="00BF60FC" w:rsidRPr="00BF60FC" w14:paraId="75E3A178" w14:textId="77777777" w:rsidTr="00416E5C">
        <w:trPr>
          <w:trHeight w:val="170"/>
        </w:trPr>
        <w:tc>
          <w:tcPr>
            <w:tcW w:w="10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3C686" w14:textId="77777777" w:rsidR="00BF60FC" w:rsidRPr="00A22694" w:rsidRDefault="00BF60FC" w:rsidP="00BF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AFD" w14:textId="77777777" w:rsidR="00BF60FC" w:rsidRPr="00BF60FC" w:rsidRDefault="00BF60FC" w:rsidP="00BF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BF60FC" w:rsidRPr="00416E5C" w14:paraId="2B5E773B" w14:textId="77777777" w:rsidTr="00416E5C">
        <w:trPr>
          <w:trHeight w:val="241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60E09" w14:textId="77777777" w:rsidR="00BF60FC" w:rsidRPr="00416E5C" w:rsidRDefault="00BF60FC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9751170" w14:textId="2592B501" w:rsidR="00BF60FC" w:rsidRPr="00C873F8" w:rsidRDefault="00B779F2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PRIJEDLOG </w:t>
            </w:r>
            <w:r w:rsidR="00BF60FC" w:rsidRPr="00C873F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PLAN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 </w:t>
            </w:r>
            <w:r w:rsidR="00BF60FC" w:rsidRPr="00C873F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PRORAČUNA ZA 202</w:t>
            </w:r>
            <w:r w:rsidR="007A1DD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</w:t>
            </w:r>
            <w:r w:rsidR="00BF60FC" w:rsidRPr="00C873F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.-202</w:t>
            </w:r>
            <w:r w:rsidR="007A1DD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</w:t>
            </w:r>
            <w:r w:rsidR="00BF60FC" w:rsidRPr="00C873F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 GODINU</w:t>
            </w:r>
          </w:p>
          <w:p w14:paraId="36428A61" w14:textId="77777777" w:rsidR="00BC1512" w:rsidRPr="00C873F8" w:rsidRDefault="00BC1512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2F67D8AE" w14:textId="77777777" w:rsidR="00BC1512" w:rsidRPr="00C873F8" w:rsidRDefault="00BC1512" w:rsidP="00BF6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C873F8">
              <w:rPr>
                <w:rFonts w:eastAsia="Times New Roman" w:cstheme="minorHAnsi"/>
                <w:color w:val="000000"/>
                <w:lang w:eastAsia="hr-HR"/>
              </w:rPr>
              <w:t>Članak 1.</w:t>
            </w:r>
          </w:p>
          <w:p w14:paraId="6FC45CDC" w14:textId="3B17E5C7" w:rsidR="00BC1512" w:rsidRPr="00C873F8" w:rsidRDefault="00BC1512" w:rsidP="00BC151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73F8">
              <w:rPr>
                <w:rFonts w:eastAsia="Times New Roman" w:cstheme="minorHAnsi"/>
                <w:color w:val="000000"/>
                <w:lang w:eastAsia="hr-HR"/>
              </w:rPr>
              <w:t>Prijedlog Plana proračuna Gradskog muzeja Požega za 202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C873F8">
              <w:rPr>
                <w:rFonts w:eastAsia="Times New Roman" w:cstheme="minorHAnsi"/>
                <w:color w:val="000000"/>
                <w:lang w:eastAsia="hr-HR"/>
              </w:rPr>
              <w:t>.-202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C873F8">
              <w:rPr>
                <w:rFonts w:eastAsia="Times New Roman" w:cstheme="minorHAnsi"/>
                <w:color w:val="000000"/>
                <w:lang w:eastAsia="hr-HR"/>
              </w:rPr>
              <w:t>. godinu sadrži:</w:t>
            </w:r>
          </w:p>
          <w:p w14:paraId="20DC5258" w14:textId="77777777" w:rsidR="00A22694" w:rsidRPr="00416E5C" w:rsidRDefault="00A22694" w:rsidP="00BC151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tbl>
            <w:tblPr>
              <w:tblW w:w="1094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3"/>
              <w:gridCol w:w="45"/>
              <w:gridCol w:w="664"/>
              <w:gridCol w:w="75"/>
              <w:gridCol w:w="1417"/>
              <w:gridCol w:w="171"/>
              <w:gridCol w:w="3089"/>
              <w:gridCol w:w="171"/>
              <w:gridCol w:w="822"/>
              <w:gridCol w:w="171"/>
              <w:gridCol w:w="822"/>
              <w:gridCol w:w="171"/>
              <w:gridCol w:w="821"/>
              <w:gridCol w:w="171"/>
              <w:gridCol w:w="537"/>
              <w:gridCol w:w="171"/>
              <w:gridCol w:w="38"/>
              <w:gridCol w:w="1350"/>
              <w:gridCol w:w="6"/>
              <w:gridCol w:w="171"/>
            </w:tblGrid>
            <w:tr w:rsidR="00416E5C" w:rsidRPr="00416E5C" w14:paraId="53D5BC5B" w14:textId="77777777" w:rsidTr="002362AB">
              <w:trPr>
                <w:gridBefore w:val="2"/>
                <w:gridAfter w:val="2"/>
                <w:wBefore w:w="108" w:type="dxa"/>
                <w:wAfter w:w="177" w:type="dxa"/>
                <w:trHeight w:val="360"/>
              </w:trPr>
              <w:tc>
                <w:tcPr>
                  <w:tcW w:w="10661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F4510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I. OPĆI DIO</w:t>
                  </w:r>
                </w:p>
              </w:tc>
            </w:tr>
            <w:tr w:rsidR="00416E5C" w:rsidRPr="00416E5C" w14:paraId="7496D101" w14:textId="77777777" w:rsidTr="00F54BE6">
              <w:trPr>
                <w:gridBefore w:val="2"/>
                <w:gridAfter w:val="2"/>
                <w:wBefore w:w="108" w:type="dxa"/>
                <w:wAfter w:w="177" w:type="dxa"/>
                <w:trHeight w:val="799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9A7D31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659DFA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0E55898" w14:textId="77777777" w:rsidR="009047EB" w:rsidRPr="009047EB" w:rsidRDefault="009047EB" w:rsidP="000E36B6">
                  <w:pPr>
                    <w:spacing w:after="0" w:line="240" w:lineRule="auto"/>
                    <w:ind w:right="175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98473AA" w14:textId="34F077EC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7A5E2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95646A7" w14:textId="01C4ADC1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7A5E2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DE170D3" w14:textId="5384ED8F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7A5E2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1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CB227AB" w14:textId="1558FDF7" w:rsidR="009047EB" w:rsidRPr="009047EB" w:rsidRDefault="00BB1FB9" w:rsidP="00BB1FB9">
                  <w:pPr>
                    <w:spacing w:after="0" w:line="240" w:lineRule="auto"/>
                    <w:ind w:right="-387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9A89CDF" w14:textId="5E10D693" w:rsidR="009047EB" w:rsidRPr="009047EB" w:rsidRDefault="00F54BE6" w:rsidP="00BB1FB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010B239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8DD03D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1E8CE9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B49F98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FF784B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5AC43C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CB1836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5868E0A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2416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733668" w14:textId="6356A126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FADEAD" w14:textId="373AD1CA" w:rsidR="009047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3D7F74" w14:textId="15D81AC8" w:rsidR="009047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F7D2D" w14:textId="589E2954" w:rsidR="009047EB" w:rsidRPr="009047EB" w:rsidRDefault="00E45A63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8200E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330A6C6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E440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  PRIHODI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0380B9" w14:textId="42B6A658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71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E3969" w14:textId="6A409CA9" w:rsidR="009047EB" w:rsidRPr="009047EB" w:rsidRDefault="00F352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9D42D2" w14:textId="27A82301" w:rsidR="009047EB" w:rsidRPr="009047EB" w:rsidRDefault="00F352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192550" w14:textId="2DE64221" w:rsidR="009047EB" w:rsidRPr="009047EB" w:rsidRDefault="00AA60B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E45A6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B962A7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39175A9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E373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  PRIHODI OD PRODAJE NEFINACIJSKE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C8F381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324A05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4E7775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49B4F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AF81E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F650EB" w:rsidRPr="00416E5C" w14:paraId="3F3CEB8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0E66E8" w14:textId="3EFB4EFA" w:rsidR="00F650EB" w:rsidRPr="009047EB" w:rsidRDefault="00F650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  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8EB6AF" w14:textId="7CA9AA1C" w:rsidR="00F650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0340B2" w14:textId="51AD6843" w:rsidR="00F650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CD5E6CC" w14:textId="1BD5607D" w:rsidR="00F650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503FCCB" w14:textId="38F2724A" w:rsidR="00F650EB" w:rsidRPr="009047EB" w:rsidRDefault="00F650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505EC09" w14:textId="5242BEEE" w:rsidR="00F650EB" w:rsidRPr="009047EB" w:rsidRDefault="00F650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4C39ABC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B9E0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EB96AB" w14:textId="1880E8C4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FFE335" w14:textId="2CD8DB86" w:rsidR="009047EB" w:rsidRPr="009047EB" w:rsidRDefault="00F352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C2DDD" w14:textId="0D1C377A" w:rsidR="009047EB" w:rsidRPr="009047EB" w:rsidRDefault="00F352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385E50" w14:textId="445D9917" w:rsidR="009047EB" w:rsidRPr="009047EB" w:rsidRDefault="00AA60B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E45A6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6F38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004584F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EF4E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 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867AC4" w14:textId="018A12CC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8.2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08F2A" w14:textId="2706C869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210F8F" w14:textId="37CAA270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5E977F" w14:textId="45E66504" w:rsidR="009047EB" w:rsidRPr="009047EB" w:rsidRDefault="00AA60B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E45A6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E6C5F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63E506F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B220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  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25D4D0" w14:textId="2AA245E2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622F73" w14:textId="122818E9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33A73" w14:textId="052B21DC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A6284B" w14:textId="5D2CFEB4" w:rsidR="009047EB" w:rsidRPr="009047EB" w:rsidRDefault="00E45A63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6488E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78C9AD1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6448438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Razlika: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352CB0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A43046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80E081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D5843A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E2912F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6EB6CA0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A5B2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B833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4CD7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A04F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DA2A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553C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BF03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ADEE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9DC84C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570E3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B. RAČUN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6E116E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438828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6F30F2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5998D9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EDA5AD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23A43EB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DFDFB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Neto zaduživanja i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5C272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1893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B1D36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C8CF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8AC3C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416E5C" w:rsidRPr="00416E5C" w14:paraId="25E29AF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769F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9275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7CD5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E339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CFFC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DD87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68FF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DFA2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59639E1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5EAAD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C. RASPOLOŽIVA SREDSTVA IZ PRETHODNIH GODINA - VIŠAK PRIHODA I REZERVIRANJA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7CC3EF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1993DA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EE05CB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052D86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54529D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19DF1CB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B5730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  UKUPAN DONOS VIŠKA/MANJKA IZ PRETHODNE GODINE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BECF4" w14:textId="41F25985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E12B4" w14:textId="6B2D15C8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03080" w14:textId="72F0D091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15F5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25E7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76820F5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5CE994" w14:textId="54D55D81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  DIO VIŠKA/MANJKA IZ PRETHODNE GODINE, KOJI ĆE SE RASPOREDITI ZA 202</w:t>
                  </w:r>
                  <w:r w:rsidR="00AA60BC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.-2</w:t>
                  </w:r>
                  <w:r w:rsidR="00AA60BC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9917B" w14:textId="569590DC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EF6CC" w14:textId="22EB7577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EC528" w14:textId="0B137AE2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E493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C0AA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220FC1F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6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69493D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VIŠAK/MANJAK + NETO ZADUŽIVANJA/FINACIRANJA + RASPOLOŽIVA SREDSTVA IZ PRETHODNIH GODINA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CF88156" w14:textId="3E1D4010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4.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24869F2E" w14:textId="18F8B4E1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4.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B956081" w14:textId="0AF61FD2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4.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CA428EE" w14:textId="417219D6" w:rsidR="009047EB" w:rsidRPr="009047EB" w:rsidRDefault="00AA60B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0C2F3CD" w14:textId="078D9D9C" w:rsidR="009047EB" w:rsidRPr="009047EB" w:rsidRDefault="00AA60B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2771BC6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8FCC15" w14:textId="44FD1826" w:rsidR="00C873F8" w:rsidRPr="00C873F8" w:rsidRDefault="00C873F8" w:rsidP="00C873F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952EC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13AE6" w14:textId="664C25FF" w:rsidR="00C873F8" w:rsidRPr="009047EB" w:rsidRDefault="00C873F8" w:rsidP="00C873F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AD6DE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5D594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610D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31F0F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F5DED0" w14:textId="77777777" w:rsidR="00C873F8" w:rsidRPr="009047EB" w:rsidRDefault="00C873F8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81B2F2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55E2B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810E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E2AA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6A78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69B4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F981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27A3E60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5EDDCB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PRIHODI I RASHODI PO EKONOMSKOJ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1392CA1" w14:textId="19881424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7A5E2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971CF4B" w14:textId="0EC9864C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7A5E2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E2A2992" w14:textId="31FA4308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28977CC" w14:textId="1213BA82" w:rsidR="009047EB" w:rsidRPr="009047EB" w:rsidRDefault="00BB1FB9" w:rsidP="00BB1FB9">
                  <w:pPr>
                    <w:spacing w:after="0" w:line="240" w:lineRule="auto"/>
                    <w:ind w:left="-110" w:right="-125" w:hanging="11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EC57199" w14:textId="4D48EF57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03D5AE8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5BC9D9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FF69E2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31DC7A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882610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CD175C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AA12A04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AA60BC" w:rsidRPr="00416E5C" w14:paraId="6267667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61B8F" w14:textId="77777777" w:rsidR="00AA60BC" w:rsidRPr="009047EB" w:rsidRDefault="00AA60BC" w:rsidP="00AA60B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  PRIHODI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AC099B" w14:textId="128374FC" w:rsidR="00AA60BC" w:rsidRPr="009047EB" w:rsidRDefault="0056206F" w:rsidP="00AA60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71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AA60BC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AA60BC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F92BD1" w14:textId="51067B40" w:rsidR="00AA60BC" w:rsidRPr="009047EB" w:rsidRDefault="00AA60BC" w:rsidP="00AA60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12C6B8" w14:textId="722AEC4D" w:rsidR="00AA60BC" w:rsidRPr="009047EB" w:rsidRDefault="00AA60BC" w:rsidP="00AA60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5E59DC" w14:textId="69BB4435" w:rsidR="00AA60BC" w:rsidRPr="009047EB" w:rsidRDefault="00AA60BC" w:rsidP="00AA60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AA1EAB" w14:textId="516F486A" w:rsidR="00AA60BC" w:rsidRPr="009047EB" w:rsidRDefault="00AA60BC" w:rsidP="00AA60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29599D0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346C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4F7F8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B8D0C" w14:textId="6FFD6112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Pomoći iz inozemstva i od subjek</w:t>
                  </w:r>
                  <w:r w:rsidR="00A9435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ata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 unutar općeg proračuna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BED1A3" w14:textId="7E9FD2AF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7D309C" w14:textId="6077D148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BE94B4" w14:textId="1B12CD81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5BBAE5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1DC69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09437F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E9D24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360674" w14:textId="31D1D6E2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A25D6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od upravnih i administrativnih pristojbi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E5A996" w14:textId="2972CDB3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A79452" w14:textId="22FCB2D6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AA60B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F1C370" w14:textId="224E7A17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37B9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A7E1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599976B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398A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74390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66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BC8CC6" w14:textId="0C377441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od prodaje proiz</w:t>
                  </w:r>
                  <w:r w:rsidR="00A9435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voda i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 robe te pruž</w:t>
                  </w:r>
                  <w:r w:rsidR="00A9435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enih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 usluga i prihodi od donacija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71497E" w14:textId="4056BD14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E1047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.900,00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1D3E25" w14:textId="5AB1D738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E1047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.900,00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E5BCFA" w14:textId="07CE7E89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E1047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.900,00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F8AC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ACFF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60B9C7F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6F6B727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2227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67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C1A2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iz proračuna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31903FD6" w14:textId="1AAAD514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05EDBDA7" w14:textId="63ED80D9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0C915908" w14:textId="57825DE0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1459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6DEB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9435C" w:rsidRPr="00416E5C" w14:paraId="0711B5D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302D4A8A" w14:textId="77777777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9169F9" w14:textId="497DEB42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68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9B4720" w14:textId="11BB9F0A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Kazne, upravne mjere i ostali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05049662" w14:textId="5C3321DD" w:rsidR="00A9435C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1C09D577" w14:textId="60612EBB" w:rsidR="00A9435C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404F01FC" w14:textId="73904B10" w:rsidR="00A9435C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0BEC86" w14:textId="77777777" w:rsidR="00A9435C" w:rsidRPr="009047EB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7DB191" w14:textId="77777777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2A45242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38901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  VLASTITI PRIHODI - REZULTAT - VIŠAK PRIHODA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FCA1E3" w14:textId="1B13A24F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B7202" w14:textId="3AF5F08C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B189D3" w14:textId="6A8C092E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0127F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67E19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0BFD896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89F4D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83C1A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688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1AFD4C" w14:textId="21A9C36E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741DAF" w14:textId="0D7F1F7F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A38A95" w14:textId="3F5EDBDD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83EF6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42C1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53C9763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033DEB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0F5379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A61FBB7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C0251F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00ED98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4BAF80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2FC2D00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9D241" w14:textId="77777777" w:rsidR="009047EB" w:rsidRPr="005616E6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 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940E7C" w14:textId="4BB621DA" w:rsidR="009047EB" w:rsidRPr="005616E6" w:rsidRDefault="00A62CD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  <w:r w:rsidR="007D6E43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D830B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2</w:t>
                  </w:r>
                  <w:r w:rsidR="007D6E43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C8317" w14:textId="5F1A5603" w:rsidR="009047EB" w:rsidRPr="005616E6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609</w:t>
                  </w:r>
                  <w:r w:rsidR="009047EB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E45A6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DCD3D" w14:textId="2EE8E49A" w:rsidR="009047EB" w:rsidRPr="005616E6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609</w:t>
                  </w:r>
                  <w:r w:rsidR="009047EB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E45A6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F78CBB" w14:textId="1A951E52" w:rsidR="009047EB" w:rsidRPr="005616E6" w:rsidRDefault="00A62CD7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</w:t>
                  </w:r>
                  <w:r w:rsidR="005616E6"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EA73F" w14:textId="77777777" w:rsidR="009047EB" w:rsidRPr="005616E6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11D5FD5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3D34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BDBEE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1C23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9596F3" w14:textId="7AC4BA4F" w:rsidR="009047EB" w:rsidRPr="009047EB" w:rsidRDefault="005843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47</w:t>
                  </w:r>
                  <w:r w:rsidR="00D830B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CC9443" w14:textId="68F6CC34" w:rsidR="009047EB" w:rsidRPr="009047EB" w:rsidRDefault="005843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6099B8" w14:textId="2BA1A885" w:rsidR="009047EB" w:rsidRPr="009047EB" w:rsidRDefault="005843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5F758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EBA1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84BC8D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5C00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84FEA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29F6E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F2CD06" w14:textId="2E1C089D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B1BD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9B1BD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01A5F" w14:textId="3F501761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45A6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F09B61" w14:textId="030528CA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45A6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5D584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D1DC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EAAB88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5860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  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D46A60" w14:textId="0970083B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01D3EB" w14:textId="6E205672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2BBF8D" w14:textId="1653F4FD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0749D" w14:textId="2F137EE8" w:rsidR="009047EB" w:rsidRPr="009047EB" w:rsidRDefault="0056206F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66968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522D927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75DEF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F6C3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374A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5F2661" w14:textId="140A36A4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82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500685" w14:textId="7573C24D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16E765" w14:textId="43C637A5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7E7AE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FDDD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623EAFF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7A1A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1BB7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1B3B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8A4D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87D7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2CC6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9251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01B9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D50B0D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9F08CC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PRIHODI I RASHODI PO IZVORIMA FINACIRANJA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C55EBDD" w14:textId="008BE463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74645E4" w14:textId="58D2C9ED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DF4160A" w14:textId="7CAA906D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7FE722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76DE0AB" w14:textId="79227A13" w:rsidR="009047EB" w:rsidRPr="009047EB" w:rsidRDefault="00BB1FB9" w:rsidP="00BB1FB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2083720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B9C6B0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AC3370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E23AE16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9DA5D0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92FC9F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964865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1999B33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6DB9707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E1D93B2" w14:textId="06D54C9A" w:rsidR="009047EB" w:rsidRPr="009047EB" w:rsidRDefault="00E45A63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FB812AB" w14:textId="1424FA9D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3B0FF76" w14:textId="40E5C32C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8454DCD" w14:textId="2CCEF473" w:rsidR="009047EB" w:rsidRPr="009047EB" w:rsidRDefault="00E45A63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5C6759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6A8382B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387E0A6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661995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9454200" w14:textId="0790DC66" w:rsidR="009047EB" w:rsidRPr="009047EB" w:rsidRDefault="00E45A63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101E332" w14:textId="72099432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075F643" w14:textId="4420291A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875675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B0A705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72DE8F3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A24D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3D95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6CAC1" w14:textId="2102306B" w:rsidR="009047EB" w:rsidRPr="009047EB" w:rsidRDefault="00E45A63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D45A1" w14:textId="6BAE84E7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4DA2D" w14:textId="0B3458A3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2BC0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41D8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16C22B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F29783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4F5AF3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VLASTITI PRIHODI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04FDDFE" w14:textId="7DA599A3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30453A2" w14:textId="297DEB93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8093928" w14:textId="7E882CDD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4E27C1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FBE450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17864F3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E2B3D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  <w:p w14:paraId="5C7CD7C4" w14:textId="4C7630D4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3.1.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E5BD6" w14:textId="06664664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5EE37" w14:textId="3AE03A19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0AD23" w14:textId="7535D9FD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F0CFA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1B70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90BD2D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81166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</w:p>
                <w:p w14:paraId="1699F77B" w14:textId="36F52132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 POSLOV. IZ PRETH.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GOD. - VIŠAK PRIHODA - VLAST.PRIHODI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7DEE2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E5C9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2FA8E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2CA1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EB5A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AF2A4D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5A334E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13061E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8278274" w14:textId="1DFF0F1C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EC458D4" w14:textId="5725B2DE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D90C229" w14:textId="5C048126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575968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B1DA29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17234E2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A91D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AA93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BA730" w14:textId="4191C858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99310" w14:textId="29222D6C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B9040" w14:textId="3442A9D0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9B88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828D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16E6" w:rsidRPr="00416E5C" w14:paraId="2D55079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8EF800" w14:textId="317525A7" w:rsidR="005616E6" w:rsidRPr="009047EB" w:rsidRDefault="005616E6" w:rsidP="005616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CCEAB9" w14:textId="6A846901" w:rsidR="005616E6" w:rsidRPr="009047EB" w:rsidRDefault="00DF2070" w:rsidP="005616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REZULTATI POSLOV. IZ PRETH. GOD. -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VIŠAK PRIHODA - PRIHODI</w:t>
                  </w:r>
                  <w:r w:rsidR="005616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POSEBNE NAMJENE P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.K.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558310" w14:textId="5780F3C6" w:rsidR="005616E6" w:rsidRPr="009047EB" w:rsidRDefault="00DF2070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616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91DE13" w14:textId="7D203D52" w:rsidR="005616E6" w:rsidRPr="009047EB" w:rsidRDefault="00DF2070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616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012989" w14:textId="44ADB3B5" w:rsidR="005616E6" w:rsidRPr="009047EB" w:rsidRDefault="00DF2070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616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A3542C" w14:textId="77777777" w:rsidR="005616E6" w:rsidRPr="009047EB" w:rsidRDefault="005616E6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E0E8EF" w14:textId="77777777" w:rsidR="005616E6" w:rsidRPr="009047EB" w:rsidRDefault="005616E6" w:rsidP="005616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6999341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15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07A348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B3D799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06E037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7890C15" w14:textId="725B7CB6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FA15FA9" w14:textId="1D85EB42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CDFD507" w14:textId="3DFBA138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1FC201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069100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27F468D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1064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2E5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10FC2" w14:textId="720A1687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64FE1" w14:textId="14FDE62C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352BE" w14:textId="5FBA64B9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9FAF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ED66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66DFF29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665D84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C26875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D22D7E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CC12429" w14:textId="764DCDE0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8952D08" w14:textId="64F26B33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DED7A94" w14:textId="0E98B31A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A843E2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E52505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6EA8992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A697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DCA0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D7FA2" w14:textId="1AC3615A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6500E" w14:textId="7CE77A3B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9F9A2" w14:textId="1C19FE44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A9FCE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1878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18E053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5089B4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63AB7E8" w14:textId="1541C0BE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5AE1E70" w14:textId="5BBB9D7A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3D2A2C1" w14:textId="01725D1C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2BA8774" w14:textId="33BCBF8B" w:rsidR="009047EB" w:rsidRPr="009047EB" w:rsidRDefault="0048486A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8EB2F9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782BDB3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06A891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218F73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2D1C37D" w14:textId="14B354CE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B1BD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4457490" w14:textId="4D476751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795B6B8" w14:textId="559D8AB5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58F74C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B80D30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52CA140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52DC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B48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58C55" w14:textId="4227DB38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5963C" w14:textId="257BE102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1514A" w14:textId="5F046C57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8676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3233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270308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D6F025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6BAC85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VLASTITI PRIHODI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6A44C35" w14:textId="7DA43432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380C533D" w14:textId="05F8F429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BE217A9" w14:textId="50C0272B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BB299B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DBEF95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4D624ED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B1504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</w:p>
                <w:p w14:paraId="1501C405" w14:textId="014A8343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3.1.   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9B0A8" w14:textId="769655E5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B09C0" w14:textId="70F194E3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1FA2B" w14:textId="7F8C2C79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7215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782D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DAD500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A3BD5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</w:p>
                <w:p w14:paraId="4F774973" w14:textId="03B8768A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 POSLOV. IZ PRETH.GOD. - VIŠAK PRIHODA - VLAST.PRIHODI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99539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E7A61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9D0CC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C221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4892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E3542A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CE3768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D47FBE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D97B059" w14:textId="1F8BDCC6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F552199" w14:textId="77953B77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FF6A732" w14:textId="5EBD5773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479275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6E7305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33FF193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04F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D2F7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33A8E" w14:textId="4E2188B9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A2E41" w14:textId="53D8613D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D5731" w14:textId="6E9BF5F4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6DC01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2C6B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EC5A8F" w:rsidRPr="00416E5C" w14:paraId="4A2352D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6FFAE9" w14:textId="10BC886A" w:rsidR="00EC5A8F" w:rsidRPr="009047EB" w:rsidRDefault="00EC5A8F" w:rsidP="00EC5A8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F9834E" w14:textId="6DD17648" w:rsidR="00EC5A8F" w:rsidRPr="009047EB" w:rsidRDefault="00EC5A8F" w:rsidP="00EC5A8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REZULTATI POSLOV. IZ PRETH. GOD. - VIŠAK PRIHODA - PRIHODI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POSEBNE NAMJENE P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.K.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2F05D3" w14:textId="17B39F5F" w:rsidR="00EC5A8F" w:rsidRPr="009047EB" w:rsidRDefault="00EC5A8F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FF5C38" w14:textId="60F5B2B0" w:rsidR="00EC5A8F" w:rsidRPr="009047EB" w:rsidRDefault="00EC5A8F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81D81E" w14:textId="4CD4E619" w:rsidR="00EC5A8F" w:rsidRPr="009047EB" w:rsidRDefault="00EC5A8F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4CAF79" w14:textId="77777777" w:rsidR="00EC5A8F" w:rsidRPr="009047EB" w:rsidRDefault="00EC5A8F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F46DC0" w14:textId="77777777" w:rsidR="00EC5A8F" w:rsidRPr="009047EB" w:rsidRDefault="00EC5A8F" w:rsidP="00EC5A8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3B7F3F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15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C77945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283D33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64B6CA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6942400" w14:textId="02CDEBDF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C35EBF8" w14:textId="7EB837ED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BAA4604" w14:textId="336A6AF1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E4CAE6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ECC03B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05F72D5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8808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7EE3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9D9B1" w14:textId="4DB8924D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139DC" w14:textId="48B20D6D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8F9B" w14:textId="4B4AAD83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2E94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B221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B463E1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6930E6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29DC27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93B338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F341D54" w14:textId="1B39F706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3D561048" w14:textId="15D03CD7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9BB823C" w14:textId="6F312D15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97FF6B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D297A5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6E4F45D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972F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D444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2297E" w14:textId="46CE9FF2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EB9CA" w14:textId="7D1944D3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A4D41" w14:textId="07871AE3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28C68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14AC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50E7A" w:rsidRPr="00416E5C" w14:paraId="2F95B51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15AC36" w14:textId="77777777" w:rsidR="00F50E7A" w:rsidRPr="009047EB" w:rsidRDefault="00F50E7A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7C6418" w14:textId="77777777" w:rsidR="00F50E7A" w:rsidRPr="009047EB" w:rsidRDefault="00F50E7A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18A357" w14:textId="77777777" w:rsidR="00F50E7A" w:rsidRDefault="00F50E7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F2A68" w14:textId="77777777" w:rsidR="00F50E7A" w:rsidRDefault="00F50E7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4A9D8A" w14:textId="77777777" w:rsidR="00F50E7A" w:rsidRDefault="00F50E7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8A9518" w14:textId="77777777" w:rsidR="00F50E7A" w:rsidRPr="009047EB" w:rsidRDefault="00F50E7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868B2A" w14:textId="77777777" w:rsidR="00F50E7A" w:rsidRPr="009047EB" w:rsidRDefault="00F50E7A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0CFF8D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237C2E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lastRenderedPageBreak/>
                    <w:t>RASHODI PO FUNKCIJSKOJ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03D7BA0" w14:textId="0D28412C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1BC8344" w14:textId="5A7EA12B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8048EE3" w14:textId="76C5D176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1EA635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7F3033D" w14:textId="08A46644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5276EB5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589A34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C4A82F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18FD85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66C20F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D39212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3BADB2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64E17EC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2E7571" w14:textId="77777777" w:rsidR="009047EB" w:rsidRPr="0048486A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08 Rekreacija, kultura i religija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C42ED" w14:textId="778B178B" w:rsidR="009047EB" w:rsidRPr="0048486A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77DBC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02D87" w14:textId="7CA7A3B6" w:rsidR="009047EB" w:rsidRPr="0048486A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F6D0F" w14:textId="2CD8D1AE" w:rsidR="009047EB" w:rsidRPr="0048486A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7AA33" w14:textId="27BDA113" w:rsidR="009047EB" w:rsidRPr="0048486A" w:rsidRDefault="0048486A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92085" w14:textId="77777777" w:rsidR="009047EB" w:rsidRPr="0048486A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0FB1A36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C9B13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082 Službe kulture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0A722" w14:textId="7B1AAE61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88B81" w14:textId="788562E6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CD0FE" w14:textId="7E6246B6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A874D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5657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D9AB86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669D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7BC5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04D6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5A04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2074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D051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8C08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E18D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47978B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A052C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  <w:t>B. RAČUN ZADUŽIVANJA/FINACIRANJA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3971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7692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AC2C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0426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098F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D5441C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318489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PRIMICI I IZDACI PO FUNKCIJSKOJ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5A683DA" w14:textId="3B5AB7EA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01D33B6" w14:textId="347529B4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B55C514" w14:textId="27106D65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47662C4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CB7AC28" w14:textId="128A7FA4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53CAD92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CB242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F599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C672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EC5B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5042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D4F3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4E54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C5E4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6A16815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7F9D96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PRIMICI I IZDACI PO IZVORIMA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7171B24" w14:textId="366F297E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C79072D" w14:textId="0D420384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A150DAF" w14:textId="2D59538D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4BABF3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B46E6F0" w14:textId="101F03CB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2349476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CE60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2A62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D757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153B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47CD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7737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5913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FF36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1FB7CF9" w14:textId="77777777" w:rsidTr="002362AB">
              <w:trPr>
                <w:gridBefore w:val="2"/>
                <w:gridAfter w:val="2"/>
                <w:wBefore w:w="108" w:type="dxa"/>
                <w:wAfter w:w="177" w:type="dxa"/>
                <w:trHeight w:val="300"/>
              </w:trPr>
              <w:tc>
                <w:tcPr>
                  <w:tcW w:w="10661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46035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  <w:t>C. RASPOLOŽIVA SREDSTVA IZ PRETHODNIH GODINA (VIŠAK/MANJAK PRIHODA I REZERVIRANJA)</w:t>
                  </w:r>
                </w:p>
              </w:tc>
            </w:tr>
            <w:tr w:rsidR="00416E5C" w:rsidRPr="00416E5C" w14:paraId="69A841F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7F617C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VIŠAK/MANJAK PRIHODA I REZERVIRANJA PO EKONOMSKOJ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6FBE7EB" w14:textId="7C2C7051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8FCF11E" w14:textId="0C2C37E4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ABB086F" w14:textId="2D5F6BC2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43F399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891BA63" w14:textId="21046A87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7618A6B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6F70D3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EC4216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542151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330789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58DF84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27B0FC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669AFCB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0DCD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  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E56259" w14:textId="70316219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FAD14A" w14:textId="13263F9E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3BDF5F" w14:textId="2820ACA8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F5110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9B51B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62322CF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DF23B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A3F1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03D2E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BF2842" w14:textId="74910F92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8504E" w14:textId="0D668626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DA27F" w14:textId="5E90078A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F93A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0BD1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2D1587C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F4AA6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9BF4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BF7C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Višak/manjak prihoda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DB091" w14:textId="4E2C6108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3B5648" w14:textId="74E0D3EB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69FD6B" w14:textId="3F84F6CA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BD5FA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CA51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296749A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E0751E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VIŠAK/MANJAK PRIHODA I REZERVIRANJA PO IZVORIMA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9DF19D5" w14:textId="1737ABC4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EEF02AE" w14:textId="24C72714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246A22F" w14:textId="47ECD71D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AC897C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C746C30" w14:textId="2BF8C217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0CCAB46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A823C5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1512B1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1F01E8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3D0DC6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EA4BC8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0E06D3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1111E8F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833C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  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64682" w14:textId="61A12FD9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BC970" w14:textId="702F95A2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5B89DC" w14:textId="62162C1B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C46AE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6F42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68214E6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223EC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CFB20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D76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6DD6B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D4441D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45E77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EE09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82A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81C476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C90B7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CAF7AE" w14:textId="7AF15AC3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77DB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8CA14E" w14:textId="093189B5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Prihodi od </w:t>
                  </w:r>
                  <w:r w:rsidR="00977DB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upravnih i administrativnih pristojbi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151809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47DDE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19799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B0541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54F3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977DBC" w:rsidRPr="00416E5C" w14:paraId="7EAC437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FFD136" w14:textId="77777777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09E44D" w14:textId="7E266ED5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66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883617" w14:textId="2376E6D4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Prihodi od prodaje </w:t>
                  </w:r>
                  <w:proofErr w:type="spellStart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proiz</w:t>
                  </w:r>
                  <w:proofErr w:type="spellEnd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. robe te </w:t>
                  </w:r>
                  <w:proofErr w:type="spellStart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pruž</w:t>
                  </w:r>
                  <w:proofErr w:type="spellEnd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 usluga i prihodi od donacija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8FDB36" w14:textId="238219D3" w:rsidR="00977DBC" w:rsidRPr="009047EB" w:rsidRDefault="00977DBC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5D96BB4" w14:textId="51258014" w:rsidR="00977DBC" w:rsidRPr="009047EB" w:rsidRDefault="00977DBC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059E01" w14:textId="26AF6399" w:rsidR="00977DBC" w:rsidRPr="009047EB" w:rsidRDefault="00977DBC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8B3606" w14:textId="77777777" w:rsidR="00977DBC" w:rsidRPr="009047EB" w:rsidRDefault="00977DBC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A45DB9" w14:textId="77777777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5ABD9A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BCEC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95D1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46A3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B57F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A30A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8C6D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1EA7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CE3C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888DA60" w14:textId="77777777" w:rsidTr="002362AB">
              <w:trPr>
                <w:gridBefore w:val="2"/>
                <w:gridAfter w:val="2"/>
                <w:wBefore w:w="108" w:type="dxa"/>
                <w:wAfter w:w="177" w:type="dxa"/>
                <w:trHeight w:val="360"/>
              </w:trPr>
              <w:tc>
                <w:tcPr>
                  <w:tcW w:w="10661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9E5F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II. POSEBNI DIO</w:t>
                  </w:r>
                </w:p>
              </w:tc>
            </w:tr>
            <w:tr w:rsidR="00416E5C" w:rsidRPr="00416E5C" w14:paraId="696C261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52E68F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I IZDACI PO ORAGNIZACIJSKOJ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07CDE1D" w14:textId="3BE33D1F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161BBF9" w14:textId="57B6883A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D753D90" w14:textId="3D124800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5C78BC4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349987F" w14:textId="51A7C336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4F655CB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4FF089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6FA665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F34383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15DB3D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2C9A79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D2FD75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6466D36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A24A6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Razdjel    004   UPRAVNI ODJEL ZA DRUŠTVNU DJELATNOST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D8D6" w14:textId="1A6C4941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762FC" w14:textId="26AF26F5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D1DD5" w14:textId="7EB24DB9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E6EBD" w14:textId="7207E436" w:rsidR="009047EB" w:rsidRPr="009047EB" w:rsidRDefault="00977DB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8486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B13E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11CA2C1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C87AB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Glava   00402   JAVNE USTANOVE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7D090" w14:textId="0545CA5F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3625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3625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3625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8EC3E" w14:textId="183FB0C4" w:rsidR="009047EB" w:rsidRPr="009047EB" w:rsidRDefault="0013625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BEEBF" w14:textId="17E9F4ED" w:rsidR="009047EB" w:rsidRPr="009047EB" w:rsidRDefault="0013625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308A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ECA0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657354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A404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FC58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A4DB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47F1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C306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9CF3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24C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1EDA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03EECBB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AA49AB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I IZDACI PO PROGRAMSKOJ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7CF82B2" w14:textId="7E06EF83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Proračun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ED5ACF3" w14:textId="2FD09878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658A84A" w14:textId="7930CC8C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za 202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godinu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23CF9B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8440133" w14:textId="3325F153" w:rsidR="009047EB" w:rsidRPr="009047EB" w:rsidRDefault="00F54BE6" w:rsidP="00F54B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5770E10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B09B1D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DF8BC8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A657A1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208645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6FD739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447F43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3/2</w:t>
                  </w:r>
                </w:p>
              </w:tc>
            </w:tr>
            <w:tr w:rsidR="00416E5C" w:rsidRPr="00416E5C" w14:paraId="14941A6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2076D8B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A63A26B" w14:textId="5C1740BB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3625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B5AAB7A" w14:textId="5D245020" w:rsidR="009047EB" w:rsidRPr="009047EB" w:rsidRDefault="0013625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0714189" w14:textId="0AAE000C" w:rsidR="009047EB" w:rsidRPr="009047EB" w:rsidRDefault="0013625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3EBF2EC" w14:textId="07926DF9" w:rsidR="009047EB" w:rsidRPr="009047EB" w:rsidRDefault="0013625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8486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DD30C8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416E5C" w:rsidRPr="00416E5C" w14:paraId="0D902D9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63505" w14:textId="5F13B4F3" w:rsidR="009047EB" w:rsidRPr="009047EB" w:rsidRDefault="009047EB" w:rsidP="0013625B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Razdjel    004   UPRAVNI ODJEL ZA DRUŠTVNU DJELATNOST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CB27F" w14:textId="0ACD195D" w:rsidR="009047EB" w:rsidRPr="009047EB" w:rsidRDefault="0048486A" w:rsidP="0013625B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3625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87605" w14:textId="4BC742DF" w:rsidR="009047EB" w:rsidRPr="009047EB" w:rsidRDefault="0013625B" w:rsidP="0013625B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48D64" w14:textId="7B811D70" w:rsidR="009047EB" w:rsidRPr="009047EB" w:rsidRDefault="0013625B" w:rsidP="0013625B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0D446" w14:textId="480D70B2" w:rsidR="009047EB" w:rsidRPr="009047EB" w:rsidRDefault="0013625B" w:rsidP="0013625B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8486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5BF2" w14:textId="77777777" w:rsidR="009047EB" w:rsidRPr="009047EB" w:rsidRDefault="009047EB" w:rsidP="0013625B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3625B" w:rsidRPr="00416E5C" w14:paraId="77BFD66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153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31585C" w14:textId="12A00072" w:rsidR="0013625B" w:rsidRPr="009047EB" w:rsidRDefault="0013625B" w:rsidP="0013625B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lava   00402   JAVNE USTANOVE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17BA35" w14:textId="4B6A03F3" w:rsidR="0013625B" w:rsidRPr="009047EB" w:rsidRDefault="0048486A" w:rsidP="0013625B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3625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3625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3625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4F5599" w14:textId="7CC37C11" w:rsidR="0013625B" w:rsidRPr="009047EB" w:rsidRDefault="0013625B" w:rsidP="0013625B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93C054" w14:textId="08BFE7F1" w:rsidR="0013625B" w:rsidRPr="009047EB" w:rsidRDefault="0013625B" w:rsidP="0013625B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45FFA6" w14:textId="638BB0D2" w:rsidR="0013625B" w:rsidRPr="009047EB" w:rsidRDefault="0013625B" w:rsidP="0013625B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8486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6D78CA" w14:textId="10A51132" w:rsidR="0013625B" w:rsidRPr="009047EB" w:rsidRDefault="0013625B" w:rsidP="0013625B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F1070F" w:rsidRPr="00416E5C" w14:paraId="30A2B9C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153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D34C76" w14:textId="0E13C51C" w:rsidR="00F1070F" w:rsidRDefault="00F1070F" w:rsidP="00F1070F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Korisnik Gradski muzej Požega - ukupno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2923CE" w14:textId="4341B67C" w:rsidR="00F1070F" w:rsidRPr="009047EB" w:rsidRDefault="0048486A" w:rsidP="00F1070F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F1070F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F1070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F1070F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4F86FA" w14:textId="3486A114" w:rsidR="00F1070F" w:rsidRPr="009047EB" w:rsidRDefault="00F1070F" w:rsidP="00F1070F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FA094D" w14:textId="084A21A3" w:rsidR="00F1070F" w:rsidRPr="009047EB" w:rsidRDefault="00F1070F" w:rsidP="00F1070F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4398B3" w14:textId="291150DC" w:rsidR="00F1070F" w:rsidRPr="009047EB" w:rsidRDefault="00F1070F" w:rsidP="00F1070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8486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460109" w14:textId="29564E2F" w:rsidR="00F1070F" w:rsidRPr="009047EB" w:rsidRDefault="00F1070F" w:rsidP="00F1070F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51CA0" w:rsidRPr="00416E5C" w14:paraId="3EEF390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227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1590A1A8" w14:textId="77777777" w:rsidR="00151CA0" w:rsidRPr="002D16BD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GLAVNI PROGRAM A02 REDOVNA DJELATNOST USTANOVA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68967016" w14:textId="3FB1CE6A" w:rsidR="00151CA0" w:rsidRPr="002D16BD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6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3</w:t>
                  </w: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6E56F5D3" w14:textId="3E130332" w:rsidR="00151CA0" w:rsidRPr="002D16BD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607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.3</w:t>
                  </w: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192186D5" w14:textId="74449B23" w:rsidR="00151CA0" w:rsidRPr="002D16BD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607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.3</w:t>
                  </w: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363E5180" w14:textId="6645C024" w:rsidR="00151CA0" w:rsidRPr="002D16BD" w:rsidRDefault="00F1070F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9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0FC97737" w14:textId="77777777" w:rsidR="00151CA0" w:rsidRPr="002D16BD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51CA0" w:rsidRPr="00416E5C" w14:paraId="12B1407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vAlign w:val="bottom"/>
                  <w:hideMark/>
                </w:tcPr>
                <w:p w14:paraId="7A6C407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PROGRAM 2000 REDOVNA DJELATNOST USTANOVA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25F1535F" w14:textId="5EEBF5F4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36182407" w14:textId="2D333BD3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572AE314" w14:textId="3A513DF6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23565B7F" w14:textId="353164E2" w:rsidR="00151CA0" w:rsidRPr="009047EB" w:rsidRDefault="00F1070F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4300D9D3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51CA0" w:rsidRPr="00416E5C" w14:paraId="01BDE22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0282F3" w14:textId="77777777" w:rsidR="00151CA0" w:rsidRPr="009047EB" w:rsidRDefault="00151CA0" w:rsidP="00151CA0">
                  <w:pPr>
                    <w:tabs>
                      <w:tab w:val="left" w:pos="588"/>
                    </w:tabs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 A200001 OSNOVNA AKTIVNOST USTANOVA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671D4" w14:textId="248C265C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9ABC8" w14:textId="53B8F5CD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FE25B" w14:textId="689C6463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BC0EE" w14:textId="40C0F04B" w:rsidR="00151CA0" w:rsidRPr="009047EB" w:rsidRDefault="00F1070F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55EAE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51CA0" w:rsidRPr="00416E5C" w14:paraId="0F3F0CC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C989FD8" w14:textId="77777777" w:rsidR="00151CA0" w:rsidRPr="00873255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 xml:space="preserve">Izvor 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639007B" w14:textId="77777777" w:rsidR="00151CA0" w:rsidRPr="00873255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D44587" w14:textId="5E2F5387" w:rsidR="00151CA0" w:rsidRPr="00873255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17C1386" w14:textId="0D1758CB" w:rsidR="00151CA0" w:rsidRPr="00873255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005E075" w14:textId="15C9A1DE" w:rsidR="00151CA0" w:rsidRPr="00873255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C80CE1C" w14:textId="4E2DD09D" w:rsidR="00151CA0" w:rsidRPr="00873255" w:rsidRDefault="00F1070F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2D16BD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46FC756" w14:textId="77777777" w:rsidR="00151CA0" w:rsidRPr="00873255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F1070F" w:rsidRPr="00416E5C" w14:paraId="100F64F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0DAF728" w14:textId="77777777" w:rsidR="00F1070F" w:rsidRPr="00873255" w:rsidRDefault="00F1070F" w:rsidP="00F1070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B487579" w14:textId="77777777" w:rsidR="00F1070F" w:rsidRPr="00873255" w:rsidRDefault="00F1070F" w:rsidP="00F1070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5CF88C9" w14:textId="38B80411" w:rsidR="00F1070F" w:rsidRPr="00873255" w:rsidRDefault="00F1070F" w:rsidP="00F1070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5BF66B5" w14:textId="554BEA1E" w:rsidR="00F1070F" w:rsidRPr="00873255" w:rsidRDefault="00F1070F" w:rsidP="00F1070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529.600,00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AD3DF81" w14:textId="204FBA66" w:rsidR="00F1070F" w:rsidRPr="00873255" w:rsidRDefault="00F1070F" w:rsidP="00F1070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529.600,00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D324914" w14:textId="447DB868" w:rsidR="00F1070F" w:rsidRPr="00873255" w:rsidRDefault="00F1070F" w:rsidP="00F1070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2D16BD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D2A6FC9" w14:textId="77777777" w:rsidR="00F1070F" w:rsidRPr="00873255" w:rsidRDefault="00F1070F" w:rsidP="00F1070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51CA0" w:rsidRPr="00416E5C" w14:paraId="23DB609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A0FD6C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26D9B8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7B5E9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E93667" w14:textId="1B314B1C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D8DBF2" w14:textId="5C4C9746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7A942C" w14:textId="1BE89A15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36434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8016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7F7F0D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15E22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2468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A806F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1F7FAD" w14:textId="1DF9F26A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0329" w14:textId="0845E9B2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F02AA4" w14:textId="57EE5653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09AE4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2D0F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802E5E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DF692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D10EF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3752B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C6F60" w14:textId="089D1F13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F98141" w14:textId="09FECB57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362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E06A1D" w14:textId="7A1DB4B3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362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3A9AA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08B0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588AFDE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D4B16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A5A3F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8F15E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478E49" w14:textId="33318D72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2A8B24" w14:textId="6B899517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28D166" w14:textId="39B8D1F4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6106B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0B4F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2A643B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A49CD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21571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161026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66E14" w14:textId="30CDC522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69BACE" w14:textId="2780F3F6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301387" w14:textId="4BC2B60A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9FFB5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3782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6DBF68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CB2D3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92DA2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8842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81BE08" w14:textId="26BE35F1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63FCCA" w14:textId="54AC1188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E5C0F4" w14:textId="64705E16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815E0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C05E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424B4DE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8D003F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4F1FA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7DBD9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DFB3C8" w14:textId="29455E10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00DCA5" w14:textId="0C329AD1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1D6960" w14:textId="37DAEA9F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073FF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EDB9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4F8158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79AEA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2D5D9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C0A1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B58C9" w14:textId="221F7BFD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A132D" w14:textId="7469CD72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5E7E6F" w14:textId="0A4B1457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56768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CB6A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094E86D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A9735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BAFE3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7588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CAFC24" w14:textId="5C2883B9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37E284" w14:textId="63E145D1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.400,00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F9E24F" w14:textId="26228D2A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.400,00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BA9F1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37A1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73F25D7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280BC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578E4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F94038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216E6D" w14:textId="67D011C2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9645F5" w14:textId="470A21CC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06934E" w14:textId="73533226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E063B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1D8A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3CFF47F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1308C5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E85F13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3841A4F" w14:textId="6B6DABB8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DF21341" w14:textId="638B1B68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AD9742F" w14:textId="2DD5030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34B2B88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5D1CF01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51CA0" w:rsidRPr="00416E5C" w14:paraId="13567E2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8785FB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3.1.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FDB86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C98A3C9" w14:textId="7BCB09E2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6D0115D" w14:textId="3D36AF1F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36F13B" w14:textId="0B764974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1D1331C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1A2885F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51CA0" w:rsidRPr="00416E5C" w14:paraId="4053918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3174C1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58F5D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DD12E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2AE5D0" w14:textId="38DD1B16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BF1164" w14:textId="5B7EF328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0ADEFA" w14:textId="1A3F8F60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8F8C1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BFF7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0029561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01DA9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2B3C0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A9BCD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BE7314" w14:textId="3578734C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517A1D" w14:textId="3DB36CA5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69F0D" w14:textId="077B8620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09184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B15A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387F231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D8AEAF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B252D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21774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E9787F" w14:textId="3E01C846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05F3A" w14:textId="3A0088B5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120BA9" w14:textId="7989AD64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63932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D151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505A81B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470FC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34695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BAA6C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C9DD2" w14:textId="27E2AA13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647D4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F5B5B" w14:textId="3EB4BD62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647D4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407245" w14:textId="378FDA1D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647D4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CB475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3BBD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7344ED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00FD5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4653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AC1B6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A3A371" w14:textId="765A37AD" w:rsidR="00151CA0" w:rsidRPr="009047EB" w:rsidRDefault="00647D43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21744" w14:textId="4D4489C0" w:rsidR="00151CA0" w:rsidRPr="009047EB" w:rsidRDefault="00647D43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037726" w14:textId="23F8ADB3" w:rsidR="00151CA0" w:rsidRPr="009047EB" w:rsidRDefault="00647D43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D8C8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F1A6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C45EF9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40F0C8" w14:textId="008BADEE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  <w:r w:rsidR="00B779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REZULTAT POSLOV. IZ PRETH.GOD. - VIŠAK PRIHODA - VLAST.PRIHODI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16201E6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EF94D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D2DF677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75509F5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46BF29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2F83717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04FC79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6839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03760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D39E2B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67B73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ED239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ADA1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E028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46D37E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A4070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F08A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EC292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F40E1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CC8BE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1FDBB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C90FB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2F27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983125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07070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A5EE36" w14:textId="77777777" w:rsidR="005F26F1" w:rsidRPr="005F26F1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F26F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B076D2" w14:textId="77777777" w:rsidR="005F26F1" w:rsidRPr="005F26F1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F26F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CB0AAA" w14:textId="77777777" w:rsidR="005F26F1" w:rsidRPr="005F26F1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F26F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64F453" w14:textId="77777777" w:rsidR="005F26F1" w:rsidRPr="005F26F1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F26F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FDE274" w14:textId="77777777" w:rsidR="005F26F1" w:rsidRPr="005F26F1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F26F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54ED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F3C2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47D43" w:rsidRPr="00416E5C" w14:paraId="3DFF299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0E4F4D3B" w14:textId="2DA1B347" w:rsidR="00647D43" w:rsidRPr="009047EB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1A39BE8" w14:textId="2E1C31C5" w:rsidR="00647D43" w:rsidRPr="00647D43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5CA10206" w14:textId="00B982D8" w:rsidR="00647D43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27D78BDA" w14:textId="5E704C88" w:rsidR="00647D43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131D04B6" w14:textId="49C6A2F2" w:rsidR="00647D43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B4A7DC7" w14:textId="77777777" w:rsidR="00647D43" w:rsidRPr="009047EB" w:rsidRDefault="00647D43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3C815F5" w14:textId="77777777" w:rsidR="00647D43" w:rsidRPr="009047EB" w:rsidRDefault="00647D43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647D43" w:rsidRPr="00416E5C" w14:paraId="4344EEE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00EBCB5F" w14:textId="77777777" w:rsidR="00647D43" w:rsidRPr="009047EB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bookmarkStart w:id="0" w:name="_Hlk179982918"/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7A1C6027" w14:textId="77777777" w:rsidR="00647D43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14:paraId="35577E84" w14:textId="52B80ECB" w:rsidR="00647D43" w:rsidRPr="00647D43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789D68FD" w14:textId="56084DB7" w:rsidR="00647D43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49D1A659" w14:textId="394E60D9" w:rsidR="00647D43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0AE788AA" w14:textId="2172EA70" w:rsidR="00647D43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F729D8C" w14:textId="77777777" w:rsidR="00647D43" w:rsidRPr="009047EB" w:rsidRDefault="00647D43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B13021E" w14:textId="77777777" w:rsidR="00647D43" w:rsidRPr="009047EB" w:rsidRDefault="00647D43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066FE7B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EAC26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F148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3805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0839E" w14:textId="2EFE56E0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62CB2" w14:textId="354A706B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DA2DF" w14:textId="6EC0F64A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E28AB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AF1E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353E03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9306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36A0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6D99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57FD8" w14:textId="4103E68D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65815" w14:textId="38B66F2D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E1CEF" w14:textId="0872A4A2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8C7AE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1234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86CD65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D945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1B3A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7431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6001B" w14:textId="70B09230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EEE67A" w14:textId="5EB6ABD4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C818F" w14:textId="4E78DAED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2F701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ADA1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28787D5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AB59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D51FF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85D3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BCA16" w14:textId="56708C1E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48B0D" w14:textId="5BEB1CB6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7627E" w14:textId="1C948E60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A3D7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5A35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21840F1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EC801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9B3F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9CF8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ACB0E" w14:textId="20C5A2E4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C923B" w14:textId="00792675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2B97A" w14:textId="7DC0C8C6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2413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C577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bookmarkEnd w:id="0"/>
            <w:tr w:rsidR="00680DB9" w:rsidRPr="00416E5C" w14:paraId="65D3DE5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62BEEBEF" w14:textId="45CF8B12" w:rsidR="00680DB9" w:rsidRPr="009047EB" w:rsidRDefault="00680DB9" w:rsidP="00647D4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4.</w:t>
                  </w:r>
                  <w:r w:rsidR="00B779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09D69DFF" w14:textId="047613F6" w:rsidR="00680DB9" w:rsidRPr="009047EB" w:rsidRDefault="00680DB9" w:rsidP="00647D4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 POSLOV. IZ PRETH. GOD. – VIŠAK PRIHODA – PRIHODI ZA POS. NAMJENU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0977F6B6" w14:textId="21C47BD8" w:rsidR="00680DB9" w:rsidRDefault="008E6240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5A406B00" w14:textId="547C69AD" w:rsidR="00680DB9" w:rsidRDefault="008E6240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7455B264" w14:textId="6354B2C1" w:rsidR="00680DB9" w:rsidRDefault="008E6240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680DB9" w:rsidRPr="00680DB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680DB9" w:rsidRPr="00680DB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16A9ACE7" w14:textId="2103E5F2" w:rsidR="00680DB9" w:rsidRPr="009047EB" w:rsidRDefault="00680DB9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</w:tcPr>
                <w:p w14:paraId="065AD617" w14:textId="2A7835EE" w:rsidR="00680DB9" w:rsidRPr="008E6240" w:rsidRDefault="008E6240" w:rsidP="00647D4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</w:t>
                  </w:r>
                  <w:r w:rsidRPr="008E6240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8E6240" w:rsidRPr="009047EB" w14:paraId="5D729EA6" w14:textId="77777777" w:rsidTr="002362AB">
              <w:trPr>
                <w:gridAfter w:val="1"/>
                <w:wAfter w:w="171" w:type="dxa"/>
                <w:trHeight w:val="300"/>
              </w:trPr>
              <w:tc>
                <w:tcPr>
                  <w:tcW w:w="8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70F8E9" w14:textId="77777777" w:rsidR="008E6240" w:rsidRPr="009047EB" w:rsidRDefault="008E6240" w:rsidP="00DB03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9B5D3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120F4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A02CC" w14:textId="1FB229FF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A3FA7" w14:textId="2CEDE042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A8A097" w14:textId="5CA37847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5A02A" w14:textId="77777777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E46E5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E6240" w:rsidRPr="009047EB" w14:paraId="4512F825" w14:textId="77777777" w:rsidTr="002362AB">
              <w:trPr>
                <w:gridAfter w:val="1"/>
                <w:wAfter w:w="171" w:type="dxa"/>
                <w:trHeight w:val="300"/>
              </w:trPr>
              <w:tc>
                <w:tcPr>
                  <w:tcW w:w="8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D2FE2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2A1F4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EBF7F7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48EFA" w14:textId="4EB75F88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3DFB44" w14:textId="5BD78090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D2F80" w14:textId="4B5B5275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42C80" w14:textId="77777777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BECAA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E6240" w:rsidRPr="009047EB" w14:paraId="12DB6837" w14:textId="77777777" w:rsidTr="002362AB">
              <w:trPr>
                <w:gridAfter w:val="1"/>
                <w:wAfter w:w="171" w:type="dxa"/>
                <w:trHeight w:val="300"/>
              </w:trPr>
              <w:tc>
                <w:tcPr>
                  <w:tcW w:w="8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AB8B1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C49F9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EB00B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E486FE" w14:textId="171D6582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B6E74" w14:textId="70352D36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92A1D" w14:textId="6667AF76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1696F" w14:textId="77777777" w:rsidR="008E6240" w:rsidRPr="009047EB" w:rsidRDefault="008E6240" w:rsidP="00DB036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6AB6D" w14:textId="77777777" w:rsidR="008E6240" w:rsidRPr="009047EB" w:rsidRDefault="008E6240" w:rsidP="00DB036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E66E89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F1EE28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EE5AE2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582A3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D57BA4C" w14:textId="511AB9CD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992D24C" w14:textId="3F02FB6C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09A7B89" w14:textId="4D558612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1820D0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53A088E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1025C17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CF664E9" w14:textId="13DE503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8A405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9D359FE" w14:textId="553A0BEB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303FF0" w14:textId="191371A7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211ABC9" w14:textId="53103618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AF81072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99B9165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447961D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7A8ED4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C603C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8BBBF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5CD70" w14:textId="371FEF03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972710" w14:textId="7249D4BA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C287E0" w14:textId="3DADF815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67F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8C63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5A1541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AAFC2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vAlign w:val="bottom"/>
                  <w:hideMark/>
                </w:tcPr>
                <w:p w14:paraId="5D981A7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vAlign w:val="bottom"/>
                  <w:hideMark/>
                </w:tcPr>
                <w:p w14:paraId="2F3D21C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45862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7EB6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4F47A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BCA9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7303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5C0F60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24EE3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D2D23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D6C6C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953289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C094F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20012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A0AB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8FF2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8CE128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7E12D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A4A62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880CC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EEE82" w14:textId="728ADC5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0BE41" w14:textId="3E35654C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F92F7" w14:textId="2D557D26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5CEE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FE84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C38F25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A9EB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69C42" w14:textId="20B1B75E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54D0C" w14:textId="750DBF18" w:rsidR="005F26F1" w:rsidRPr="009047EB" w:rsidRDefault="0002198A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97A43" w14:textId="2BFB2565" w:rsidR="005F26F1" w:rsidRPr="009047EB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418F5" w14:textId="2AA9EB8A" w:rsidR="005F26F1" w:rsidRPr="009047EB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E46D2" w14:textId="7C7716C9" w:rsidR="005F26F1" w:rsidRPr="009047EB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BBA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E0B6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FAAF3C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CECFD9" w14:textId="77777777" w:rsidR="005F26F1" w:rsidRPr="0002198A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89917" w14:textId="77777777" w:rsidR="005F26F1" w:rsidRPr="003E691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5D85B" w14:textId="77777777" w:rsidR="005F26F1" w:rsidRPr="003E691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9DC19" w14:textId="6523259A" w:rsidR="005F26F1" w:rsidRPr="003E691F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D7809" w14:textId="5A2B1E4C" w:rsidR="005F26F1" w:rsidRPr="003E691F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2B9A6" w14:textId="0DB5187E" w:rsidR="005F26F1" w:rsidRPr="003E691F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900FA" w14:textId="77777777" w:rsidR="005F26F1" w:rsidRPr="003E691F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75169" w14:textId="77777777" w:rsidR="005F26F1" w:rsidRPr="003E691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5F002D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94D120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Kapitalni projekt K200001 NABAVA OPREME U USTANOVAMA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1CB8D090" w14:textId="417EC7F7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925E546" w14:textId="2A0667AF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3DD99AC7" w14:textId="30AE7880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01390F1" w14:textId="4BF06850" w:rsidR="005F26F1" w:rsidRPr="009047EB" w:rsidRDefault="003A29FD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63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9AC66C8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2FEDEA7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3A8BE9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BA4058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E7452F3" w14:textId="04316231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F9EFE89" w14:textId="69DA1F1A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1978179" w14:textId="22AF572D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C4EBF2C" w14:textId="07957D3C" w:rsidR="005F26F1" w:rsidRPr="009047EB" w:rsidRDefault="003A29FD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408C80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7F4AF26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547B23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A8DA90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79B17DC" w14:textId="4E797A57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EF3F58" w14:textId="4EEC5A57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C5DE670" w14:textId="43008741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95E3DDD" w14:textId="79E98500" w:rsidR="005F26F1" w:rsidRPr="009047EB" w:rsidRDefault="003A29FD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F7825B2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5FCA907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426A5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F5FDB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44B2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93C494" w14:textId="4D183B3E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E91816" w14:textId="1E922E7F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4DF848" w14:textId="5DEC9631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AB86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0FD8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8BB161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15D59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FD4F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89590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2A1B59" w14:textId="2724A9E2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67CDB9" w14:textId="68AD84F2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4BE204" w14:textId="28D804ED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A629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4D1A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E76772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4B029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AE2D7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1348A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73CBC" w14:textId="740C0DF4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41BAC3" w14:textId="213A74FC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682BC" w14:textId="76C464F2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2537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EF0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946BB5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center"/>
                  <w:hideMark/>
                </w:tcPr>
                <w:p w14:paraId="0BF02B1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B0E0F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7B39A54" w14:textId="57F03613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0347B9B" w14:textId="2A139A51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876C326" w14:textId="4FA27D2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F295A7A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080D3B6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15A79E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center"/>
                  <w:hideMark/>
                </w:tcPr>
                <w:p w14:paraId="098DEAB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3.1.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472873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8B8F6F5" w14:textId="447BD78E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AE6E986" w14:textId="0BE6ADE5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998F53" w14:textId="4E39248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91C2E3A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926676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25DE6E6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04047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2CFA4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89C7C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C255FD" w14:textId="22A23BCF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9C15F" w14:textId="2E451F52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2C3A06" w14:textId="5D3BFFF6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AA9D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320C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3C964E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3E510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B6DA0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D5F9C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DC47F2" w14:textId="73BAE45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E408" w14:textId="2A2E30D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8EDEE" w14:textId="1DF45D29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CBA6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6B27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293FB59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3104C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9120B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A188F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1130B2" w14:textId="4901B22A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85EDE3" w14:textId="37A69A97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03F368" w14:textId="0E1384F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DC3BB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ACCC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2287F0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42C733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84E04A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416B4B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620D0F0" w14:textId="50DFA976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FC60F4" w14:textId="5D3EA35A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4203B58" w14:textId="543914C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3917C7B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F614889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38CB1E3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69EA99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FDC71D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087EEE" w14:textId="49C717F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BFA35EC" w14:textId="5A5D415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8F360D3" w14:textId="49F048D1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BD63A12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47E9FF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085FD6C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5233D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9A8F9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84B78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819E0A" w14:textId="13377E62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98EA55" w14:textId="69C8C55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628CBB" w14:textId="17341321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DB13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41ED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1BD3F3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E69E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F0A65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29597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5B68CE" w14:textId="7064C5E5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D0707E" w14:textId="2CE1A0E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785A75" w14:textId="019FA11F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2F55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A3B2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CF8CAB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2FAD6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1B07C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6373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80C4E5" w14:textId="2CAE80DF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0E5A75" w14:textId="180B7052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12F78" w14:textId="2FA7C543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6D6D3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C3A6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A9B5C6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57746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1A8A3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426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3502D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BA1DE4" w14:textId="191FAFDA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196103" w14:textId="4089F27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AB77DF" w14:textId="10C59F21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2804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DF1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A99D30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0E6E5D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50B6CC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DONACIJE 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259C13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8559B5F" w14:textId="5D1B30F2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73636D2" w14:textId="1C7DFCD5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5E1EFAD" w14:textId="01F7831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7B4B46F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A7AF87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7EB3833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A41946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0E7EE1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CA6CA8B" w14:textId="5535693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5B50193" w14:textId="10AB04E3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C0A3E63" w14:textId="532460F7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00861F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CA20556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9A572C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BDC00E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7DA24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C7DC7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622E3B" w14:textId="68204869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945536" w14:textId="5258CF93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95F945" w14:textId="01FD2C0D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8A14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F4EF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9D3543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324C9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FF03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9FB89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793254" w14:textId="38A63ADA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8C8034" w14:textId="1D863AEA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1F33DE" w14:textId="45A4B06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5917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B009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C6F52A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5278E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F5154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3F0D9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8C21B" w14:textId="754017FD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3B4965" w14:textId="693404C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7B7B62" w14:textId="75F2D753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95AAF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8BDA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DFA26C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34A93CC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3001 MUZEJSKA DJELATNOST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5B8DFCC1" w14:textId="1B61393D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71265D1D" w14:textId="4422C9BF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67CF1C0A" w14:textId="2F1E913F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0F73AB3D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637D0372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1FBA524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10AE452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Kapitalni projekt K300001 OTKUP UMJETNINA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089FF776" w14:textId="47594CC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A29F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BE51ADE" w14:textId="4F56BE89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A29F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1F44AEE9" w14:textId="02F752BE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A29F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8F6E8A7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348178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0596FC3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9F26FC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4B6781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2AB612" w14:textId="6335A31D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C979998" w14:textId="33DF8E9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EEC39E1" w14:textId="495FE531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7754887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96C2A1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CD2C3B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C5761C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F4E592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BBDC796" w14:textId="64ECC406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A9EB0B7" w14:textId="7A2EB446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4EE338C" w14:textId="7D03A1F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13C5E4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3F86F4E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40E4FBA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AA907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75D98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282E2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0250C" w14:textId="4567D4AE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1A401C" w14:textId="41A55A6C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1A4A96" w14:textId="02F226F5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C433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B966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A80F14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8000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5E0C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CC78F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49C405" w14:textId="1A8E8EC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F1D7D8" w14:textId="753BA5B1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F26632" w14:textId="0016856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72ED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D653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8DA403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B52C2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6AA0B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A4653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CB0B68" w14:textId="69F747F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8138E6" w14:textId="0BAD2401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09829" w14:textId="00CC14C9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A4E1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E373B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CE993A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EA7BEB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44C4DB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DONACIJE 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E4F550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47CDF2E" w14:textId="1706570E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58ABD0D" w14:textId="6E3962FD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68397A8" w14:textId="19270BE5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15DCC24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66D5F3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CF248D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D3022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50675E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E5C954" w14:textId="620B471B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1696E03" w14:textId="46496051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4AE4268" w14:textId="54589688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C36570A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BB5EA8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8C4978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0D16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CEDEF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4DB06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756278" w14:textId="4674A7BF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4F6384" w14:textId="664F157B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A9BB90" w14:textId="587DA8FF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D397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3306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5F111D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F664D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798E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016EA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E87AF" w14:textId="502C2132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A812F3" w14:textId="61C9C53F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EBCDF8" w14:textId="2E179580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966D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AB4A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2A7CC7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46D86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E892B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51C2F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B12597" w14:textId="29F3CCFD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FC03F9" w14:textId="3052BD7E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31336E" w14:textId="72CCF25E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F0A3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767D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869164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29EDF5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Kapitalni projekt K300002 RESTAURACIJE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3EBD624" w14:textId="1A4722F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982F75F" w14:textId="74F2F60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058DE9D" w14:textId="5A064A5F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C61047A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0F5953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788A9C8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287577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D341FC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3B37560" w14:textId="4288AA7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6AAAF2F" w14:textId="403C236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D0F403D" w14:textId="27BA59AF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D205DC5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DBA20D6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7F28666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8A3479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AFDA12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F1C2B69" w14:textId="5AF7F1B3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6BA379B" w14:textId="13D1954D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0F414B1" w14:textId="63DBEACC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ECAACE7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0581B9E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5AE8791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EE17F9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A841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4A885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5DB34B" w14:textId="122CA3C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B432EA" w14:textId="4A5DC97E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21FB5" w14:textId="487537C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767C1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41A7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636AD1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B094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1ED38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A60F3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A20EF8" w14:textId="1E9066EF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24E1BC" w14:textId="4DF5ABD9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F4D87E" w14:textId="5B15B666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22287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7D3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438998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9A778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E7AC9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D5DC9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7BCF90" w14:textId="4473F522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D6B12F" w14:textId="1C083C7E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584B29" w14:textId="5D2364BD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8641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4E4C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40325C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center"/>
                  <w:hideMark/>
                </w:tcPr>
                <w:p w14:paraId="4D3B957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1E2892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AB414C6" w14:textId="72A22706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98DE2F3" w14:textId="32724ADA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34847C9" w14:textId="6F600E2E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6F6DD1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78D550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4CFB9F2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center"/>
                  <w:hideMark/>
                </w:tcPr>
                <w:p w14:paraId="47CC833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3.1.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BD33CA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1CAEB26" w14:textId="31621305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0ABDCC9" w14:textId="4AD80C9D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C41C589" w14:textId="16D7C6E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24413A8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8B2C35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1155FAF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15190F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6F421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467C7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2299FB" w14:textId="792FA8BF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7A1DEF" w14:textId="4225FA4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DB1517" w14:textId="16210639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5073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1DC1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C375CA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8877B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659FF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6A39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DCD8A" w14:textId="5374A76E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B2F522" w14:textId="6E3FEFCA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72F690" w14:textId="53FC3D03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9CAA7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0486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00D2FC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EB6C4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A6D82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BF5F0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AE84D6" w14:textId="103F1408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2ADD09" w14:textId="78100312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6E6D33" w14:textId="1872B9D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0099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C5A9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552AB9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126C48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74D9CE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789E09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F79553F" w14:textId="702E43CC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C836AB" w14:textId="3CEFB5D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E5FD5D" w14:textId="3630683C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D3597F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C1323D6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3C897F6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F8CF04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 xml:space="preserve">Izvor 5.1.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EAD7B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86368D8" w14:textId="16AA4BD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8B9F1A0" w14:textId="0204FBFB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07741B9" w14:textId="73F578A3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A210B54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0BC8D67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15A18DC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E9B49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C0D4D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B26F2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6053A2" w14:textId="6437793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756DD4" w14:textId="2F3C9A96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034124" w14:textId="7ADA3F9E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70E4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B413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BA60B6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C9115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AB0EB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609A1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031CE6" w14:textId="0B8A7F9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78692B" w14:textId="46187A9A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674047" w14:textId="5C1CFA89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9E3B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FFE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A45EEC2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10A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5BFDA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FF7B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6E2853" w14:textId="207F6A0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0DEEFC" w14:textId="4B7462F8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963CE6" w14:textId="4F3C283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B0711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AE3E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3ACB16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337EA4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Tekući projekt T300001 IZLOŽBE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324849B" w14:textId="3EAC4600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5B001915" w14:textId="0F2F22F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DCF0E53" w14:textId="4A3E352B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B655BDE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A824C0E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43E0A64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1E305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831E39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F59544" w14:textId="2B5304B5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46C112A" w14:textId="735C341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0DB72B1" w14:textId="3FC357A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DCBC28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CF165F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2903E8F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C5859A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473027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B31DFE0" w14:textId="4D3D37CA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3667601" w14:textId="254D9C03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CC9F834" w14:textId="362F44B9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43B5B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F9DEFC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7C6F395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0D9032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618BA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3870E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50D7FD" w14:textId="2C32616D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7ADEF9" w14:textId="54EB1432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C8DD08" w14:textId="30D87AEE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46F6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165E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50A234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F6AF9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BA311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FAB41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DAF9AB" w14:textId="109C655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A8FAE0" w14:textId="0756550C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AD307B" w14:textId="42C066B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98EA3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1E6A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D7C2D5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F844B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7200B8" w14:textId="43D42C94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26891" w14:textId="59712DFA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C22E5B" w14:textId="29D68219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79554B" w14:textId="4837EC1F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C9D804" w14:textId="3E1D475E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0ED03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18AF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522DD" w:rsidRPr="00416E5C" w14:paraId="4AED1BB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E633666" w14:textId="77777777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F2AA086" w14:textId="2F5D626D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5D1ABC" w14:textId="2C95B582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D760E8" w14:textId="66428531" w:rsidR="004522DD" w:rsidRPr="009047EB" w:rsidRDefault="00D33D1E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</w:t>
                  </w:r>
                  <w:r w:rsidR="004522DD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0AD907B" w14:textId="232E6F68" w:rsidR="004522DD" w:rsidRPr="009047EB" w:rsidRDefault="00D33D1E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</w:t>
                  </w:r>
                  <w:r w:rsidR="004522DD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8C88C9" w14:textId="6DF34BF2" w:rsidR="004522DD" w:rsidRPr="009047EB" w:rsidRDefault="00D33D1E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</w:t>
                  </w:r>
                  <w:r w:rsidR="004522DD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87982" w14:textId="77777777" w:rsidR="004522DD" w:rsidRPr="009047EB" w:rsidRDefault="004522DD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0A5F0D" w14:textId="77777777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183A77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05EE3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90557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2BE43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troškova osobama izvan rad. Odnosa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DEE2FB" w14:textId="3379A763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B67839" w14:textId="63C1457B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2EEFA9" w14:textId="1A81BCF6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CEEC6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10D9B" w14:textId="77777777" w:rsidR="005F26F1" w:rsidRPr="009047EB" w:rsidRDefault="005F26F1" w:rsidP="005F26F1">
                  <w:pPr>
                    <w:spacing w:after="0" w:line="240" w:lineRule="auto"/>
                    <w:ind w:left="-247" w:right="-531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185C18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199F5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02654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F3659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8D8982" w14:textId="377E4ADE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E0FB6B" w14:textId="587A88F1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1A24BF" w14:textId="2A570389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0640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9C2D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D33D1E" w:rsidRPr="009047EB" w14:paraId="5E6DA2E3" w14:textId="77777777" w:rsidTr="002362AB">
              <w:trPr>
                <w:gridBefore w:val="1"/>
                <w:wBefore w:w="63" w:type="dxa"/>
                <w:trHeight w:val="300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3642D41" w14:textId="77777777" w:rsidR="00D33D1E" w:rsidRPr="009047EB" w:rsidRDefault="00D33D1E" w:rsidP="007436D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528C119" w14:textId="02C77BA6" w:rsidR="00D33D1E" w:rsidRPr="009047EB" w:rsidRDefault="00B2049C" w:rsidP="00B2049C">
                  <w:pPr>
                    <w:spacing w:after="0" w:line="240" w:lineRule="auto"/>
                    <w:ind w:firstLine="32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784B58B" w14:textId="77777777" w:rsidR="00D33D1E" w:rsidRPr="009047EB" w:rsidRDefault="00D33D1E" w:rsidP="007436D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935910E" w14:textId="20059B59" w:rsidR="00D33D1E" w:rsidRPr="009047EB" w:rsidRDefault="002362AB" w:rsidP="002362AB">
                  <w:pPr>
                    <w:spacing w:after="0" w:line="240" w:lineRule="auto"/>
                    <w:ind w:hanging="69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70A8DCB" w14:textId="5918FD8D" w:rsidR="00D33D1E" w:rsidRPr="009047EB" w:rsidRDefault="00D33D1E" w:rsidP="002362AB">
                  <w:pPr>
                    <w:spacing w:after="0" w:line="240" w:lineRule="auto"/>
                    <w:ind w:hanging="65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AEE7811" w14:textId="38CCC4AD" w:rsidR="00D33D1E" w:rsidRPr="009047EB" w:rsidRDefault="00D33D1E" w:rsidP="002362AB">
                  <w:pPr>
                    <w:spacing w:after="0" w:line="240" w:lineRule="auto"/>
                    <w:ind w:hanging="76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980FD6B" w14:textId="77777777" w:rsidR="00D33D1E" w:rsidRPr="009047EB" w:rsidRDefault="00D33D1E" w:rsidP="00D33D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486B229" w14:textId="01A497BA" w:rsidR="00D33D1E" w:rsidRPr="009047EB" w:rsidRDefault="00D33D1E" w:rsidP="00D33D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</w:t>
                  </w:r>
                  <w:r w:rsidR="00B2049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D33D1E" w:rsidRPr="009047EB" w14:paraId="586E7E94" w14:textId="77777777" w:rsidTr="002362AB">
              <w:trPr>
                <w:gridBefore w:val="1"/>
                <w:wBefore w:w="63" w:type="dxa"/>
                <w:trHeight w:val="300"/>
              </w:trPr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ED09278" w14:textId="77777777" w:rsidR="00B2049C" w:rsidRDefault="00D33D1E" w:rsidP="007436D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</w:p>
                <w:p w14:paraId="2F0ED00F" w14:textId="76142B5D" w:rsidR="00D33D1E" w:rsidRPr="009047EB" w:rsidRDefault="00D33D1E" w:rsidP="007436D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5.1. </w:t>
                  </w:r>
                </w:p>
              </w:tc>
              <w:tc>
                <w:tcPr>
                  <w:tcW w:w="49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6509102" w14:textId="433A598A" w:rsidR="00D33D1E" w:rsidRPr="009047EB" w:rsidRDefault="00B2049C" w:rsidP="007436D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BD7F775" w14:textId="12255969" w:rsidR="00D33D1E" w:rsidRPr="009047EB" w:rsidRDefault="002362AB" w:rsidP="002362AB">
                  <w:pPr>
                    <w:spacing w:after="0" w:line="240" w:lineRule="auto"/>
                    <w:ind w:left="-13" w:hanging="56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33D1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73D1566" w14:textId="2EC3FCCA" w:rsidR="00D33D1E" w:rsidRPr="009047EB" w:rsidRDefault="00D33D1E" w:rsidP="002362AB">
                  <w:pPr>
                    <w:spacing w:after="0" w:line="240" w:lineRule="auto"/>
                    <w:ind w:hanging="65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D6AD85A" w14:textId="177DFBC8" w:rsidR="00D33D1E" w:rsidRPr="009047EB" w:rsidRDefault="00D33D1E" w:rsidP="002362AB">
                  <w:pPr>
                    <w:spacing w:after="0" w:line="240" w:lineRule="auto"/>
                    <w:ind w:hanging="76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6FAB68E" w14:textId="77777777" w:rsidR="00D33D1E" w:rsidRPr="009047EB" w:rsidRDefault="00D33D1E" w:rsidP="00D33D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3A58D4" w14:textId="225D7312" w:rsidR="00D33D1E" w:rsidRPr="009047EB" w:rsidRDefault="00D33D1E" w:rsidP="00D33D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</w:t>
                  </w:r>
                  <w:r w:rsidR="00B2049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B2049C" w:rsidRPr="00416E5C" w14:paraId="57E3A89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2CD3B26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62E5F8" w14:textId="7077DF9A" w:rsidR="00B2049C" w:rsidRPr="002362A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B1D1850" w14:textId="41C9FA00" w:rsidR="00B2049C" w:rsidRPr="002362A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3A77E6" w14:textId="4C5A2951" w:rsidR="00B2049C" w:rsidRPr="002362AB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14</w:t>
                  </w:r>
                  <w:r w:rsidR="00B2049C"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B2049C"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168D4B" w14:textId="52F345D0" w:rsidR="00B2049C" w:rsidRPr="002362AB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14</w:t>
                  </w:r>
                  <w:r w:rsidR="00B2049C"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B2049C"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8374ED0" w14:textId="71567FF0" w:rsidR="00B2049C" w:rsidRPr="002362AB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14</w:t>
                  </w:r>
                  <w:r w:rsidR="00B2049C"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B2049C"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D74FDD" w14:textId="77777777" w:rsidR="00B2049C" w:rsidRPr="00B2049C" w:rsidRDefault="00B2049C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1FA402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B2049C" w:rsidRPr="00416E5C" w14:paraId="30825A1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EEFAF2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1E1C1D" w14:textId="21989C55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129444D" w14:textId="76B22318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72E078D" w14:textId="49E5D6CE" w:rsidR="00B2049C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</w:t>
                  </w:r>
                  <w:r w:rsidR="00B2049C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B2049C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E4944C" w14:textId="796A7730" w:rsidR="00B2049C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</w:t>
                  </w:r>
                  <w:r w:rsidR="00B2049C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B2049C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B1A0CFD" w14:textId="35D9716F" w:rsidR="00B2049C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</w:t>
                  </w:r>
                  <w:r w:rsidR="00B2049C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B2049C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711689" w14:textId="77777777" w:rsidR="00B2049C" w:rsidRPr="009047EB" w:rsidRDefault="00B2049C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7A4A55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B2049C" w:rsidRPr="00416E5C" w14:paraId="2989F0E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3ED83A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FA0289" w14:textId="4691C933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4016F6" w14:textId="61E08ED4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BDC95C" w14:textId="73A5A9F2" w:rsidR="00B2049C" w:rsidRDefault="00B2049C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E2C123" w14:textId="7BE04CEC" w:rsidR="00B2049C" w:rsidRDefault="00B2049C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183914" w14:textId="35F0FEBB" w:rsidR="00B2049C" w:rsidRDefault="00B2049C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52742E" w14:textId="77777777" w:rsidR="00B2049C" w:rsidRPr="009047EB" w:rsidRDefault="00B2049C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3FE03B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B2049C" w:rsidRPr="00416E5C" w14:paraId="511AC40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06FDCB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432CA3" w14:textId="3E60D7A3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C144587" w14:textId="243D6B7F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BC1D7D" w14:textId="288100D4" w:rsidR="00B2049C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B2049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</w:t>
                  </w:r>
                  <w:r w:rsidR="00B2049C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C42F41" w14:textId="780984C7" w:rsidR="00B2049C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B2049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</w:t>
                  </w:r>
                  <w:r w:rsidR="00B2049C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055D1B7" w14:textId="2037B63D" w:rsidR="00B2049C" w:rsidRDefault="002362AB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B2049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</w:t>
                  </w:r>
                  <w:r w:rsidR="00B2049C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5B321E" w14:textId="77777777" w:rsidR="00B2049C" w:rsidRPr="009047EB" w:rsidRDefault="00B2049C" w:rsidP="00B2049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9EA488" w14:textId="77777777" w:rsidR="00B2049C" w:rsidRPr="009047EB" w:rsidRDefault="00B2049C" w:rsidP="00B2049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DF445D0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07E8BA1D" w14:textId="48B0AD43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Tekući projekt T300008 IZDAVAČKA DJELATNOST (MONOGRAFIJA GRGUREVO</w:t>
                  </w:r>
                  <w:r w:rsidR="002362A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i KATALOG STALNOG POSTAVA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0638ABBA" w14:textId="37A0C186" w:rsidR="005F26F1" w:rsidRPr="009047EB" w:rsidRDefault="00022F27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720B318" w14:textId="3E17CB4A" w:rsidR="005F26F1" w:rsidRPr="009047EB" w:rsidRDefault="00022F27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C838638" w14:textId="332DB339" w:rsidR="005F26F1" w:rsidRPr="009047EB" w:rsidRDefault="00022F27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CC0FEC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2FA78A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73E1A02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F27028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699815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A0491B8" w14:textId="7996E6B9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C571DE0" w14:textId="37F215DD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5221901" w14:textId="1C8A706F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826144D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7E5BF1D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5DC058DD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1CA42E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77645A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F5B036A" w14:textId="7A47FFB0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19EDAFD" w14:textId="3A83529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64401CF" w14:textId="7CED39FA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A06639A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227D918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1038AF5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E0CBF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DBDBE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8FB83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B99AF" w14:textId="3D870DBB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397C8" w14:textId="09D841B5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C298E4" w14:textId="422BEA2D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0365F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2C8A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A9BEA6A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AAB1E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77F84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7DBF2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BD7F9" w14:textId="3EB1AD45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392EE5" w14:textId="68A7AFF9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C8CCF3" w14:textId="50F629FD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B643E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1497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CBFCA7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7CC75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F81E7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B658C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8D369" w14:textId="5AED9DD3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534C6C" w14:textId="7BA76D65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A78694" w14:textId="22D4BACF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2B037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ED64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00C3A4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CC6537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F7D4C8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4EDD5B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32DE026" w14:textId="750D83B4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1FCCA86" w14:textId="4B0FF37A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9F263C7" w14:textId="4AB19350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2EA8EC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B734434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B5AE81C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025C41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3E1571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6D6DCEF" w14:textId="01B6E734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  <w:hideMark/>
                </w:tcPr>
                <w:p w14:paraId="4BE66C8E" w14:textId="589F5B4B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  <w:hideMark/>
                </w:tcPr>
                <w:p w14:paraId="61DF521C" w14:textId="3E2E937B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F5DE3C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FF8EAF7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5633F13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8766F8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86080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EF609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587B1C" w14:textId="1913A044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7B23F" w14:textId="2FBAF1BE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FDF9E6" w14:textId="22DAF119" w:rsidR="005F26F1" w:rsidRPr="009047EB" w:rsidRDefault="0069577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8AC51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78F5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C6B6198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B9FD0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2C25B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B0D91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844281" w14:textId="0B3CE94D" w:rsidR="005F26F1" w:rsidRPr="009047EB" w:rsidRDefault="00AE6CA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F84D45" w14:textId="6FB6353C" w:rsidR="005F26F1" w:rsidRPr="009047EB" w:rsidRDefault="00AE6CA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B913F3" w14:textId="5D953BF3" w:rsidR="005F26F1" w:rsidRPr="009047EB" w:rsidRDefault="00AE6CA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F40D9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78A2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02B5FB3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8BC7E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7FDD6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5D8A0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848DDF" w14:textId="69E96577" w:rsidR="005F26F1" w:rsidRPr="009047EB" w:rsidRDefault="00AE6CA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439CB9" w14:textId="1A1317A7" w:rsidR="005F26F1" w:rsidRPr="009047EB" w:rsidRDefault="00AE6CA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E03096" w14:textId="3A1852A9" w:rsidR="005F26F1" w:rsidRPr="009047EB" w:rsidRDefault="00AE6CA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4B9FF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0146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EB67F71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8D55D0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Tekući projekt T300009 MUZEJSKE RADIONICE (EDUKATIVNI PROGRAM)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C5F4CE2" w14:textId="43AF61B9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5F154481" w14:textId="7B532086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DF1F0DD" w14:textId="376ED46D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55B22C9E" w14:textId="4BD5DCE8" w:rsidR="005F26F1" w:rsidRPr="009047EB" w:rsidRDefault="001952C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F669D8A" w14:textId="1E67019A" w:rsidR="005F26F1" w:rsidRPr="009047EB" w:rsidRDefault="001952C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</w:t>
                  </w:r>
                </w:p>
              </w:tc>
            </w:tr>
            <w:tr w:rsidR="001952C1" w:rsidRPr="00416E5C" w14:paraId="01D4FC56" w14:textId="77777777" w:rsidTr="001A4F17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0A43D065" w14:textId="16045BBA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69E6AF6" w14:textId="682C4A82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67A4904" w14:textId="489F96CA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7C4FFCA2" w14:textId="3B5DAD40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239BDF6B" w14:textId="2D425F02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DD6DC6C" w14:textId="55C5933F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6D2D8D4" w14:textId="27A7F2EB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952C1" w:rsidRPr="00416E5C" w14:paraId="00473B60" w14:textId="77777777" w:rsidTr="001A4F17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2E10F03" w14:textId="4C9AF829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58DB83BA" w14:textId="77777777" w:rsidR="001952C1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14:paraId="6F09C087" w14:textId="78596131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42BF519" w14:textId="715FBF0F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0566BC3E" w14:textId="64EF0369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5150492D" w14:textId="485EA85A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0141519" w14:textId="6D02817B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D7A1A13" w14:textId="4B989DE0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41D2DF29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BD77B7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A676E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2C78D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2408A0" w14:textId="425948B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BB12D" w14:textId="2DC78CCE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78D706" w14:textId="30197A3E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DEC8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C24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6F77ED5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C803E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AB73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3B45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093A27" w14:textId="553757F5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08CE62" w14:textId="02D85F2E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E27074" w14:textId="368DFDAE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1952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0C65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6CEC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7D48DF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C9A9B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80A08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9B4D1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E90A01" w14:textId="296F3BE0" w:rsidR="005F26F1" w:rsidRPr="009047EB" w:rsidRDefault="001952C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318700" w14:textId="05D5E84D" w:rsidR="005F26F1" w:rsidRPr="009047EB" w:rsidRDefault="001952C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150581" w14:textId="22DC997B" w:rsidR="005F26F1" w:rsidRPr="009047EB" w:rsidRDefault="001952C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1257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72CF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6193CEF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DEBFF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775D4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41E12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875A1" w14:textId="7A211456" w:rsidR="005F26F1" w:rsidRPr="009047EB" w:rsidRDefault="001952C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758C1D" w14:textId="054AA54E" w:rsidR="005F26F1" w:rsidRPr="009047EB" w:rsidRDefault="001952C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8CFA38" w14:textId="708B1CB5" w:rsidR="005F26F1" w:rsidRPr="009047EB" w:rsidRDefault="001952C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0D56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471A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952C1" w:rsidRPr="00416E5C" w14:paraId="1F7C4F84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9DDD76E" w14:textId="79187367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E9E48B7" w14:textId="18716184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DONACIJE 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9585F56" w14:textId="0D553F8F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E4E2B54" w14:textId="681887B7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7E0FB1F" w14:textId="152EFC3C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D0ECAA6" w14:textId="14761111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B811BD7" w14:textId="74ADEB77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31609A2" w14:textId="615FF39E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1952C1" w:rsidRPr="00416E5C" w14:paraId="17999F7E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F032F40" w14:textId="7E88C4A5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838A236" w14:textId="1C3FD83B" w:rsidR="001952C1" w:rsidRPr="009047EB" w:rsidRDefault="001952C1" w:rsidP="001952C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FB3C41C" w14:textId="0807CF0B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E7765D9" w14:textId="7F768060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58B2374" w14:textId="2140D50F" w:rsidR="001952C1" w:rsidRPr="009047EB" w:rsidRDefault="001952C1" w:rsidP="001952C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5DBE903" w14:textId="1321584D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0870A0E" w14:textId="5AD7C3A4" w:rsidR="001952C1" w:rsidRPr="009047EB" w:rsidRDefault="001952C1" w:rsidP="00195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04F2927B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86788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F8C68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578F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5E9DF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DE8E2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005951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F4886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E1D3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2DE55857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A3C9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22763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1F141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53BCCE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F18F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EE2F9F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5C9D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C35B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F8699D6" w14:textId="77777777" w:rsidTr="002362AB">
              <w:trPr>
                <w:gridBefore w:val="2"/>
                <w:gridAfter w:val="1"/>
                <w:wBefore w:w="108" w:type="dxa"/>
                <w:wAfter w:w="171" w:type="dxa"/>
                <w:trHeight w:val="300"/>
              </w:trPr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AD78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BFCC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0E811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7A4A4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80959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F73E7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4EE37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3A5A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14:paraId="7127C447" w14:textId="77777777" w:rsidR="00A22694" w:rsidRPr="00416E5C" w:rsidRDefault="00A22694" w:rsidP="00BC151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14:paraId="72431B82" w14:textId="497EB57F" w:rsidR="002B2476" w:rsidRPr="00416E5C" w:rsidRDefault="002B2476" w:rsidP="00BC151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3" w:type="dxa"/>
            <w:vAlign w:val="center"/>
            <w:hideMark/>
          </w:tcPr>
          <w:p w14:paraId="189062D5" w14:textId="77777777" w:rsidR="00BF60F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98DFB3C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51FC2F9E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485CBE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4901929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230CFF45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40A68ECD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C20632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EC371B3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9CFF00D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675E131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27FA7682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4349E45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79E068E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7F4AAD5B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C821CFD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429B43EA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392DDC8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6D3CAEE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3833394" w14:textId="77777777" w:rsidR="00C873F8" w:rsidRPr="00416E5C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BF60FC" w:rsidRPr="00416E5C" w14:paraId="5529B531" w14:textId="77777777" w:rsidTr="00416E5C">
        <w:trPr>
          <w:trHeight w:val="144"/>
        </w:trPr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9CCD" w14:textId="77777777" w:rsidR="00BF60FC" w:rsidRDefault="00BF60FC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C8C3AFF" w14:textId="77777777" w:rsidR="001952C1" w:rsidRDefault="001952C1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319F5D10" w14:textId="77777777" w:rsidR="001952C1" w:rsidRDefault="001952C1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6210CA54" w14:textId="77777777" w:rsidR="00BC7274" w:rsidRPr="00416E5C" w:rsidRDefault="00BC7274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5B0" w14:textId="77777777" w:rsidR="00BF60FC" w:rsidRPr="00416E5C" w:rsidRDefault="00BF60FC" w:rsidP="00BF6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D5D" w14:textId="77777777" w:rsidR="00BF60FC" w:rsidRPr="00416E5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D1E" w14:textId="77777777" w:rsidR="00BF60FC" w:rsidRPr="00416E5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83" w:type="dxa"/>
            <w:vAlign w:val="center"/>
            <w:hideMark/>
          </w:tcPr>
          <w:p w14:paraId="005843B2" w14:textId="77777777" w:rsidR="00BF60FC" w:rsidRPr="00416E5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</w:tbl>
    <w:p w14:paraId="1E8B6F4D" w14:textId="15BD9870" w:rsidR="00C873F8" w:rsidRDefault="00C873F8" w:rsidP="00C873F8">
      <w:pPr>
        <w:tabs>
          <w:tab w:val="left" w:pos="9214"/>
        </w:tabs>
        <w:jc w:val="center"/>
        <w:rPr>
          <w:rFonts w:cstheme="minorHAnsi"/>
        </w:rPr>
      </w:pPr>
      <w:r w:rsidRPr="00C873F8">
        <w:rPr>
          <w:rFonts w:cstheme="minorHAnsi"/>
        </w:rPr>
        <w:lastRenderedPageBreak/>
        <w:t>Članak</w:t>
      </w:r>
      <w:r>
        <w:rPr>
          <w:rFonts w:cstheme="minorHAnsi"/>
        </w:rPr>
        <w:t xml:space="preserve"> 2. </w:t>
      </w:r>
    </w:p>
    <w:p w14:paraId="47FDA42A" w14:textId="1A5B481C" w:rsidR="00C873F8" w:rsidRDefault="00C873F8" w:rsidP="00C873F8">
      <w:pPr>
        <w:tabs>
          <w:tab w:val="left" w:pos="9214"/>
        </w:tabs>
        <w:rPr>
          <w:rFonts w:cstheme="minorHAnsi"/>
        </w:rPr>
      </w:pPr>
      <w:r>
        <w:rPr>
          <w:rFonts w:cstheme="minorHAnsi"/>
        </w:rPr>
        <w:t>Nakon usvajanja Prijedloga Plana proračuna Gradskog muzeja Požega za 202</w:t>
      </w:r>
      <w:r w:rsidR="001952C1">
        <w:rPr>
          <w:rFonts w:cstheme="minorHAnsi"/>
        </w:rPr>
        <w:t>5</w:t>
      </w:r>
      <w:r>
        <w:rPr>
          <w:rFonts w:cstheme="minorHAnsi"/>
        </w:rPr>
        <w:t>.-202</w:t>
      </w:r>
      <w:r w:rsidR="00F650EB">
        <w:rPr>
          <w:rFonts w:cstheme="minorHAnsi"/>
        </w:rPr>
        <w:t>7</w:t>
      </w:r>
      <w:r>
        <w:rPr>
          <w:rFonts w:cstheme="minorHAnsi"/>
        </w:rPr>
        <w:t>. godinu na Gradskom vijeću Grada Požege, isti stupa na snagu odmah.</w:t>
      </w:r>
    </w:p>
    <w:p w14:paraId="50DCACA7" w14:textId="77777777" w:rsidR="00C873F8" w:rsidRDefault="00C873F8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  <w:bookmarkStart w:id="1" w:name="_Hlk89066092"/>
    </w:p>
    <w:p w14:paraId="55E892CD" w14:textId="77777777" w:rsidR="00C873F8" w:rsidRDefault="00C873F8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E034D1C" w14:textId="77777777" w:rsidR="006A27B6" w:rsidRPr="006A27B6" w:rsidRDefault="006A27B6" w:rsidP="006A27B6">
      <w:pPr>
        <w:spacing w:after="0" w:line="240" w:lineRule="auto"/>
        <w:ind w:firstLine="4962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>PREDSJEDNIK UPRAVNOG VIJEĆA</w:t>
      </w:r>
    </w:p>
    <w:p w14:paraId="5FB23843" w14:textId="77777777" w:rsidR="006A27B6" w:rsidRPr="006A27B6" w:rsidRDefault="006A27B6" w:rsidP="006A27B6">
      <w:pPr>
        <w:spacing w:after="0" w:line="240" w:lineRule="auto"/>
        <w:ind w:firstLine="993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doc.dr.sc. Marko Šostar</w:t>
      </w:r>
    </w:p>
    <w:p w14:paraId="53253D60" w14:textId="77777777" w:rsidR="006A27B6" w:rsidRPr="006A27B6" w:rsidRDefault="006A27B6" w:rsidP="006A27B6">
      <w:pPr>
        <w:spacing w:after="0" w:line="240" w:lineRule="auto"/>
        <w:ind w:firstLine="6096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</w:t>
      </w:r>
    </w:p>
    <w:p w14:paraId="56B08050" w14:textId="77777777" w:rsidR="006A27B6" w:rsidRPr="006A27B6" w:rsidRDefault="006A27B6" w:rsidP="006A27B6">
      <w:pPr>
        <w:spacing w:after="0" w:line="240" w:lineRule="auto"/>
        <w:ind w:firstLine="5670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>____________________________</w:t>
      </w:r>
    </w:p>
    <w:p w14:paraId="0A561433" w14:textId="77777777" w:rsidR="00C873F8" w:rsidRDefault="00C873F8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0A7FBC50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6C81151D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2AC86BC6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2965B164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379EAFA2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C87D1FB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977F840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2101E0A0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6063E3A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10FFC038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EDB6D4A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4E1D7CE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6630CE72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F9E2057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E9F1FD2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190F2C5A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0D07EF8C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033423DD" w14:textId="77777777" w:rsidR="006020C9" w:rsidRDefault="006020C9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6514841A" w14:textId="77777777" w:rsidR="006020C9" w:rsidRDefault="006020C9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6C38EE1F" w14:textId="77777777" w:rsidR="006020C9" w:rsidRDefault="006020C9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1F326FA4" w14:textId="77777777" w:rsidR="006020C9" w:rsidRDefault="006020C9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4A9A2FBA" w14:textId="77777777" w:rsidR="005C06C2" w:rsidRDefault="005C06C2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03AAD5D" w14:textId="15B796FD" w:rsidR="00C873F8" w:rsidRPr="006A27B6" w:rsidRDefault="00C873F8" w:rsidP="00C873F8">
      <w:pPr>
        <w:pStyle w:val="Tijeloteksta"/>
        <w:spacing w:after="240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 xml:space="preserve">OBRAZLOŽENJE UZ </w:t>
      </w:r>
      <w:r w:rsidR="006020C9">
        <w:rPr>
          <w:rFonts w:asciiTheme="minorHAnsi" w:hAnsiTheme="minorHAnsi" w:cstheme="minorHAnsi"/>
          <w:b/>
          <w:sz w:val="22"/>
          <w:szCs w:val="22"/>
          <w:lang w:val="hr-HR"/>
        </w:rPr>
        <w:t>FINANCIJSK</w:t>
      </w:r>
      <w:r w:rsidR="00F00826">
        <w:rPr>
          <w:rFonts w:asciiTheme="minorHAnsi" w:hAnsiTheme="minorHAnsi" w:cstheme="minorHAnsi"/>
          <w:b/>
          <w:sz w:val="22"/>
          <w:szCs w:val="22"/>
          <w:lang w:val="hr-HR"/>
        </w:rPr>
        <w:t>I</w:t>
      </w:r>
      <w:r w:rsidR="006020C9">
        <w:rPr>
          <w:rFonts w:asciiTheme="minorHAnsi" w:hAnsiTheme="minorHAnsi" w:cstheme="minorHAnsi"/>
          <w:b/>
          <w:sz w:val="22"/>
          <w:szCs w:val="22"/>
          <w:lang w:val="hr-HR"/>
        </w:rPr>
        <w:t xml:space="preserve"> PLAN</w:t>
      </w:r>
      <w:r w:rsidR="00F0082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PRORAČUNA</w:t>
      </w: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ZA 202</w:t>
      </w:r>
      <w:r w:rsidR="006020C9">
        <w:rPr>
          <w:rFonts w:asciiTheme="minorHAnsi" w:hAnsiTheme="minorHAnsi" w:cstheme="minorHAnsi"/>
          <w:b/>
          <w:sz w:val="22"/>
          <w:szCs w:val="22"/>
          <w:lang w:val="hr-HR"/>
        </w:rPr>
        <w:t>5</w:t>
      </w: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t>.-</w:t>
      </w:r>
      <w:r w:rsidR="00F0082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20</w:t>
      </w: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t>2</w:t>
      </w:r>
      <w:r w:rsidR="006020C9">
        <w:rPr>
          <w:rFonts w:asciiTheme="minorHAnsi" w:hAnsiTheme="minorHAnsi" w:cstheme="minorHAnsi"/>
          <w:b/>
          <w:sz w:val="22"/>
          <w:szCs w:val="22"/>
          <w:lang w:val="hr-HR"/>
        </w:rPr>
        <w:t>7</w:t>
      </w: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t>. GODINU</w:t>
      </w:r>
    </w:p>
    <w:p w14:paraId="71AE7837" w14:textId="407F5C66" w:rsidR="00C873F8" w:rsidRDefault="00C873F8" w:rsidP="00C873F8">
      <w:pPr>
        <w:ind w:right="-108"/>
        <w:jc w:val="both"/>
        <w:rPr>
          <w:bCs/>
        </w:rPr>
      </w:pPr>
      <w:r>
        <w:rPr>
          <w:bCs/>
        </w:rPr>
        <w:t>GLAVA 00402 JAVNE USTANOVE U KULTURI</w:t>
      </w:r>
    </w:p>
    <w:p w14:paraId="4D46CB05" w14:textId="77777777" w:rsidR="00C873F8" w:rsidRDefault="00C873F8" w:rsidP="00C873F8">
      <w:pPr>
        <w:jc w:val="both"/>
        <w:rPr>
          <w:b/>
          <w:bCs/>
          <w:lang w:eastAsia="zh-CN"/>
        </w:rPr>
      </w:pPr>
      <w:r>
        <w:rPr>
          <w:b/>
          <w:bCs/>
        </w:rPr>
        <w:t>Proračunski korisnik 32699 – Gradski muzej Požega</w:t>
      </w:r>
    </w:p>
    <w:p w14:paraId="37B8F33B" w14:textId="77777777" w:rsidR="006020C9" w:rsidRPr="0083508D" w:rsidRDefault="006020C9" w:rsidP="006020C9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 xml:space="preserve">Gradski muzej Požega osnovan je 6. prosinca 1924. godine zaslugom Julija </w:t>
      </w:r>
      <w:proofErr w:type="spellStart"/>
      <w:r w:rsidRPr="0083508D">
        <w:rPr>
          <w:rFonts w:ascii="Calibri" w:hAnsi="Calibri" w:cs="Calibri"/>
        </w:rPr>
        <w:t>Kempfa</w:t>
      </w:r>
      <w:proofErr w:type="spellEnd"/>
      <w:r w:rsidRPr="0083508D">
        <w:rPr>
          <w:rFonts w:ascii="Calibri" w:hAnsi="Calibri" w:cs="Calibri"/>
        </w:rPr>
        <w:t xml:space="preserve">. Osnivač je Grad Požega. Muzej je zavičajni, lokalnog tipa, djelokrug rada je grad Požega i </w:t>
      </w:r>
      <w:proofErr w:type="spellStart"/>
      <w:r w:rsidRPr="0083508D">
        <w:rPr>
          <w:rFonts w:ascii="Calibri" w:hAnsi="Calibri" w:cs="Calibri"/>
        </w:rPr>
        <w:t>Požeštine</w:t>
      </w:r>
      <w:proofErr w:type="spellEnd"/>
      <w:r w:rsidRPr="0083508D">
        <w:rPr>
          <w:rFonts w:ascii="Calibri" w:hAnsi="Calibri" w:cs="Calibri"/>
        </w:rPr>
        <w:t xml:space="preserve">. Muzej pripada tipu zavičajnih, kompleksnih muzeja, općeg tipa i lokalnog djelovanja. </w:t>
      </w:r>
    </w:p>
    <w:p w14:paraId="4D57E71D" w14:textId="77777777" w:rsidR="006020C9" w:rsidRPr="0083508D" w:rsidRDefault="006020C9" w:rsidP="006020C9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 xml:space="preserve">Osnovna misija i cilj muzeja je sakupljanje, istraživanje i obrada muzejske građe od razdoblja prapovijesti do danas, s područja Požege i </w:t>
      </w:r>
      <w:proofErr w:type="spellStart"/>
      <w:r w:rsidRPr="0083508D">
        <w:rPr>
          <w:rFonts w:ascii="Calibri" w:hAnsi="Calibri" w:cs="Calibri"/>
        </w:rPr>
        <w:t>Požeštine</w:t>
      </w:r>
      <w:proofErr w:type="spellEnd"/>
      <w:r w:rsidRPr="0083508D">
        <w:rPr>
          <w:rFonts w:ascii="Calibri" w:hAnsi="Calibri" w:cs="Calibri"/>
        </w:rPr>
        <w:t xml:space="preserve">, te prezentiranje bogate kulturne baštine putem izložbi, prigodnih programa, publikacija i kataloga te u medijima. </w:t>
      </w:r>
    </w:p>
    <w:p w14:paraId="404A24B8" w14:textId="77777777" w:rsidR="006020C9" w:rsidRPr="0083508D" w:rsidRDefault="006020C9" w:rsidP="006020C9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>Rad muzeja organiziran je u sljedećim odjelima: Odjel za opće i tehničke poslove, Arheološki odjel, Prirodoslovni odjel, Povijesni odjel, Odjel povijesti umjetnosti, Etnološki odjel, Pedagoški odjel, Dokumentacijsko informacijski odjel i Centar za posjetitelje Požeška kuća.</w:t>
      </w:r>
    </w:p>
    <w:p w14:paraId="776F70DF" w14:textId="03DB34FE" w:rsidR="006020C9" w:rsidRPr="0083508D" w:rsidRDefault="006020C9" w:rsidP="006020C9">
      <w:pPr>
        <w:ind w:firstLine="357"/>
        <w:jc w:val="both"/>
        <w:rPr>
          <w:rFonts w:ascii="Calibri" w:hAnsi="Calibri" w:cs="Calibri"/>
          <w:bCs/>
        </w:rPr>
      </w:pPr>
      <w:r w:rsidRPr="0083508D">
        <w:rPr>
          <w:rFonts w:ascii="Calibri" w:hAnsi="Calibri" w:cs="Calibri"/>
        </w:rPr>
        <w:t xml:space="preserve">Muzej obavlja muzejsku djelatnost koja obuhvaća poslove nabave muzejske građe, istraživanja, stručne i znanstvene obrade te njezine sistematizacije u zbirke, zatim trajne zaštite muzejske građe, muzejske dokumentacije i baštinskih lokaliteta i nalazišta u svrhu osiguranja dostupnosti, obrazovanja, tumačenja i predstavljanja javnosti muzejske građe kao kulturnog materijalnog i nematerijalnog dobra te dijelova prirode. Stručne muzejske poslove obavljaju stručni djelatnici (kustosi, viši kustosi, muzejski savjetnici i jedan vježbenik) i pomoćni stručni djelatnici (viši muzejski tehničar i muzejski tehničar), a opće poslove obavljaju ravnateljica, voditelj računovodstva i financija, blagajnica, </w:t>
      </w:r>
      <w:r>
        <w:rPr>
          <w:rFonts w:ascii="Calibri" w:hAnsi="Calibri" w:cs="Calibri"/>
        </w:rPr>
        <w:t xml:space="preserve">čistačica te </w:t>
      </w:r>
      <w:r w:rsidRPr="0083508D">
        <w:rPr>
          <w:rFonts w:ascii="Calibri" w:hAnsi="Calibri" w:cs="Calibri"/>
        </w:rPr>
        <w:t>voditeljica odnosa s javnošću</w:t>
      </w:r>
      <w:r>
        <w:rPr>
          <w:rFonts w:ascii="Calibri" w:hAnsi="Calibri" w:cs="Calibri"/>
        </w:rPr>
        <w:t xml:space="preserve"> </w:t>
      </w:r>
      <w:r w:rsidRPr="0083508D">
        <w:rPr>
          <w:rFonts w:ascii="Calibri" w:hAnsi="Calibri" w:cs="Calibri"/>
        </w:rPr>
        <w:t>i radnica za pomoćne poslove</w:t>
      </w:r>
      <w:r>
        <w:rPr>
          <w:rFonts w:ascii="Calibri" w:hAnsi="Calibri" w:cs="Calibri"/>
        </w:rPr>
        <w:t xml:space="preserve"> u </w:t>
      </w:r>
      <w:r w:rsidR="00F00826">
        <w:rPr>
          <w:rFonts w:ascii="Calibri" w:hAnsi="Calibri" w:cs="Calibri"/>
        </w:rPr>
        <w:t>C</w:t>
      </w:r>
      <w:r>
        <w:rPr>
          <w:rFonts w:ascii="Calibri" w:hAnsi="Calibri" w:cs="Calibri"/>
        </w:rPr>
        <w:t>entru za posjetitelje ''Požešk</w:t>
      </w:r>
      <w:r w:rsidR="00F0082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kuć</w:t>
      </w:r>
      <w:r w:rsidR="00F00826">
        <w:rPr>
          <w:rFonts w:ascii="Calibri" w:hAnsi="Calibri" w:cs="Calibri"/>
        </w:rPr>
        <w:t>a</w:t>
      </w:r>
      <w:r>
        <w:rPr>
          <w:rFonts w:ascii="Calibri" w:hAnsi="Calibri" w:cs="Calibri"/>
        </w:rPr>
        <w:t>''.</w:t>
      </w:r>
      <w:r w:rsidRPr="0083508D">
        <w:rPr>
          <w:rFonts w:ascii="Calibri" w:hAnsi="Calibri" w:cs="Calibri"/>
        </w:rPr>
        <w:t xml:space="preserve"> </w:t>
      </w:r>
    </w:p>
    <w:p w14:paraId="3D6A5661" w14:textId="5F5702FF" w:rsidR="000F3487" w:rsidRPr="000F3487" w:rsidRDefault="000F3487" w:rsidP="000F3487">
      <w:pPr>
        <w:spacing w:after="0"/>
        <w:ind w:right="-108"/>
        <w:jc w:val="both"/>
        <w:rPr>
          <w:rFonts w:cstheme="minorHAnsi"/>
          <w:b/>
        </w:rPr>
      </w:pPr>
      <w:r w:rsidRPr="000F3487">
        <w:rPr>
          <w:rFonts w:cstheme="minorHAnsi"/>
          <w:b/>
        </w:rPr>
        <w:t>Zakonska osnova:</w:t>
      </w:r>
    </w:p>
    <w:p w14:paraId="33808FD8" w14:textId="77777777" w:rsidR="000F3487" w:rsidRPr="00AE7868" w:rsidRDefault="000F3487" w:rsidP="000F3487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>Zakon o muzejima (Narodne novine, broj: 61/18 i 98/19) s pripadajućim pravilnicima</w:t>
      </w:r>
    </w:p>
    <w:p w14:paraId="661B2BAE" w14:textId="77777777" w:rsidR="000F3487" w:rsidRPr="00AE7868" w:rsidRDefault="000F3487" w:rsidP="000F3487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>Zakon o zaštiti i očuvanju kulturnih dobara (Narodne novine, broj: 69/99, 151/03, 157/03, ispravak  NN 87/09, 88/10, 61/11, 25/12, 136/12, 157/13, 152/14, 44/17, 90/18, 32/20 i 62/20) s pripadajućim pravilnicima</w:t>
      </w:r>
    </w:p>
    <w:p w14:paraId="3B67A6BA" w14:textId="77777777" w:rsidR="000F3487" w:rsidRPr="00AE7868" w:rsidRDefault="000F3487" w:rsidP="000F348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 xml:space="preserve">Zakon o knjižnicama (Narodne novine, broj: 17/19 i 98/19) s pripadajućim pravilnicima </w:t>
      </w:r>
    </w:p>
    <w:p w14:paraId="1273F25C" w14:textId="77777777" w:rsidR="000F3487" w:rsidRPr="00AE7868" w:rsidRDefault="000F3487" w:rsidP="000F348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>Zakon o arhivskom gradivu i arhivima (Narodne novine, broj: 61/18 i 98/19) s pripadajućim pravilnicima</w:t>
      </w:r>
    </w:p>
    <w:p w14:paraId="1F15CF80" w14:textId="77777777" w:rsidR="000F3487" w:rsidRPr="00AE7868" w:rsidRDefault="000F3487" w:rsidP="000F3487">
      <w:pPr>
        <w:pStyle w:val="Odlomakpopisa"/>
        <w:ind w:left="786"/>
        <w:jc w:val="both"/>
        <w:rPr>
          <w:sz w:val="22"/>
          <w:szCs w:val="22"/>
        </w:rPr>
      </w:pPr>
    </w:p>
    <w:p w14:paraId="6BD3E75B" w14:textId="37BEF3BF" w:rsidR="000F3487" w:rsidRPr="00AE7868" w:rsidRDefault="000F3487" w:rsidP="000F3487">
      <w:pPr>
        <w:jc w:val="both"/>
        <w:rPr>
          <w:b/>
          <w:bCs/>
          <w:color w:val="000000" w:themeColor="text1"/>
          <w:u w:val="single"/>
          <w:lang w:eastAsia="zh-CN"/>
        </w:rPr>
      </w:pPr>
      <w:r w:rsidRPr="00AE7868">
        <w:rPr>
          <w:b/>
          <w:bCs/>
          <w:color w:val="000000" w:themeColor="text1"/>
          <w:u w:val="single"/>
          <w:lang w:eastAsia="zh-CN"/>
        </w:rPr>
        <w:t>1. OBRAZLOŽENJE OPĆEG D</w:t>
      </w:r>
      <w:r w:rsidR="00F00826">
        <w:rPr>
          <w:b/>
          <w:bCs/>
          <w:color w:val="000000" w:themeColor="text1"/>
          <w:u w:val="single"/>
          <w:lang w:eastAsia="zh-CN"/>
        </w:rPr>
        <w:t>I</w:t>
      </w:r>
      <w:r w:rsidRPr="00AE7868">
        <w:rPr>
          <w:b/>
          <w:bCs/>
          <w:color w:val="000000" w:themeColor="text1"/>
          <w:u w:val="single"/>
          <w:lang w:eastAsia="zh-CN"/>
        </w:rPr>
        <w:t xml:space="preserve">JELA </w:t>
      </w:r>
    </w:p>
    <w:p w14:paraId="37E599AC" w14:textId="0C0A3874" w:rsidR="000F3487" w:rsidRPr="00AE7868" w:rsidRDefault="000F3487" w:rsidP="000F3487">
      <w:pPr>
        <w:spacing w:after="0"/>
        <w:jc w:val="both"/>
        <w:rPr>
          <w:color w:val="000000" w:themeColor="text1"/>
          <w:lang w:eastAsia="zh-CN"/>
        </w:rPr>
      </w:pPr>
      <w:r w:rsidRPr="00AE7868">
        <w:rPr>
          <w:color w:val="000000" w:themeColor="text1"/>
          <w:lang w:eastAsia="zh-CN"/>
        </w:rPr>
        <w:tab/>
        <w:t>PRIHODI</w:t>
      </w:r>
      <w:r w:rsidR="00AE0C17" w:rsidRPr="00AE7868">
        <w:rPr>
          <w:color w:val="000000" w:themeColor="text1"/>
          <w:lang w:eastAsia="zh-CN"/>
        </w:rPr>
        <w:t xml:space="preserve"> -</w:t>
      </w:r>
    </w:p>
    <w:p w14:paraId="245CF57C" w14:textId="6166FCD5" w:rsidR="000F3487" w:rsidRPr="00AE7868" w:rsidRDefault="000F3487" w:rsidP="000F3487">
      <w:pPr>
        <w:jc w:val="both"/>
        <w:rPr>
          <w:color w:val="000000" w:themeColor="text1"/>
          <w:lang w:eastAsia="zh-CN"/>
        </w:rPr>
      </w:pPr>
      <w:r w:rsidRPr="00AE7868">
        <w:rPr>
          <w:color w:val="000000" w:themeColor="text1"/>
          <w:lang w:eastAsia="zh-CN"/>
        </w:rPr>
        <w:tab/>
        <w:t xml:space="preserve">Planirani su prihodi poslovanja i prihodi od prodaje nefinancijske imovine </w:t>
      </w:r>
      <w:r w:rsidR="006020C9">
        <w:rPr>
          <w:color w:val="000000" w:themeColor="text1"/>
          <w:lang w:eastAsia="zh-CN"/>
        </w:rPr>
        <w:t xml:space="preserve">za 2025. godinu </w:t>
      </w:r>
      <w:r w:rsidRPr="00AE7868">
        <w:rPr>
          <w:color w:val="000000" w:themeColor="text1"/>
          <w:lang w:eastAsia="zh-CN"/>
        </w:rPr>
        <w:t xml:space="preserve">u ukupnom iznosu od </w:t>
      </w:r>
      <w:r w:rsidR="006020C9">
        <w:rPr>
          <w:color w:val="000000" w:themeColor="text1"/>
          <w:lang w:eastAsia="zh-CN"/>
        </w:rPr>
        <w:t>72</w:t>
      </w:r>
      <w:r w:rsidR="00D830B3">
        <w:rPr>
          <w:color w:val="000000" w:themeColor="text1"/>
          <w:lang w:eastAsia="zh-CN"/>
        </w:rPr>
        <w:t>0</w:t>
      </w:r>
      <w:r w:rsidRPr="00AE7868">
        <w:rPr>
          <w:color w:val="000000" w:themeColor="text1"/>
          <w:lang w:eastAsia="zh-CN"/>
        </w:rPr>
        <w:t>.</w:t>
      </w:r>
      <w:r w:rsidR="00D830B3">
        <w:rPr>
          <w:color w:val="000000" w:themeColor="text1"/>
          <w:lang w:eastAsia="zh-CN"/>
        </w:rPr>
        <w:t>4</w:t>
      </w:r>
      <w:r w:rsidR="006020C9">
        <w:rPr>
          <w:color w:val="000000" w:themeColor="text1"/>
          <w:lang w:eastAsia="zh-CN"/>
        </w:rPr>
        <w:t>5</w:t>
      </w:r>
      <w:r w:rsidRPr="00AE7868">
        <w:rPr>
          <w:color w:val="000000" w:themeColor="text1"/>
          <w:lang w:eastAsia="zh-CN"/>
        </w:rPr>
        <w:t>0,00 €</w:t>
      </w:r>
      <w:r w:rsidR="006020C9">
        <w:rPr>
          <w:color w:val="000000" w:themeColor="text1"/>
          <w:lang w:eastAsia="zh-CN"/>
        </w:rPr>
        <w:t>,</w:t>
      </w:r>
      <w:r w:rsidRPr="00AE7868">
        <w:rPr>
          <w:color w:val="000000" w:themeColor="text1"/>
          <w:lang w:eastAsia="zh-CN"/>
        </w:rPr>
        <w:t xml:space="preserve"> s </w:t>
      </w:r>
      <w:r w:rsidR="006020C9">
        <w:rPr>
          <w:color w:val="000000" w:themeColor="text1"/>
          <w:lang w:eastAsia="zh-CN"/>
        </w:rPr>
        <w:t>projekcijom</w:t>
      </w:r>
      <w:r w:rsidRPr="00AE7868">
        <w:rPr>
          <w:color w:val="000000" w:themeColor="text1"/>
          <w:lang w:eastAsia="zh-CN"/>
        </w:rPr>
        <w:t xml:space="preserve"> za 202</w:t>
      </w:r>
      <w:r w:rsidR="006020C9">
        <w:rPr>
          <w:color w:val="000000" w:themeColor="text1"/>
          <w:lang w:eastAsia="zh-CN"/>
        </w:rPr>
        <w:t>6</w:t>
      </w:r>
      <w:r w:rsidRPr="00AE7868">
        <w:rPr>
          <w:color w:val="000000" w:themeColor="text1"/>
          <w:lang w:eastAsia="zh-CN"/>
        </w:rPr>
        <w:t>. i 202</w:t>
      </w:r>
      <w:r w:rsidR="006020C9">
        <w:rPr>
          <w:color w:val="000000" w:themeColor="text1"/>
          <w:lang w:eastAsia="zh-CN"/>
        </w:rPr>
        <w:t>7</w:t>
      </w:r>
      <w:r w:rsidRPr="00AE7868">
        <w:rPr>
          <w:color w:val="000000" w:themeColor="text1"/>
          <w:lang w:eastAsia="zh-CN"/>
        </w:rPr>
        <w:t>. godinu</w:t>
      </w:r>
      <w:r w:rsidR="006020C9">
        <w:rPr>
          <w:color w:val="000000" w:themeColor="text1"/>
          <w:lang w:eastAsia="zh-CN"/>
        </w:rPr>
        <w:t xml:space="preserve"> u</w:t>
      </w:r>
      <w:r w:rsidRPr="00AE7868">
        <w:rPr>
          <w:color w:val="000000" w:themeColor="text1"/>
          <w:lang w:eastAsia="zh-CN"/>
        </w:rPr>
        <w:t xml:space="preserve"> iznos</w:t>
      </w:r>
      <w:r w:rsidR="006020C9">
        <w:rPr>
          <w:color w:val="000000" w:themeColor="text1"/>
          <w:lang w:eastAsia="zh-CN"/>
        </w:rPr>
        <w:t>u</w:t>
      </w:r>
      <w:r w:rsidRPr="00AE7868">
        <w:rPr>
          <w:color w:val="000000" w:themeColor="text1"/>
          <w:lang w:eastAsia="zh-CN"/>
        </w:rPr>
        <w:t xml:space="preserve"> </w:t>
      </w:r>
      <w:r w:rsidR="006020C9">
        <w:rPr>
          <w:color w:val="000000" w:themeColor="text1"/>
          <w:lang w:eastAsia="zh-CN"/>
        </w:rPr>
        <w:t xml:space="preserve">od </w:t>
      </w:r>
      <w:r w:rsidR="006020C9" w:rsidRPr="00750855">
        <w:rPr>
          <w:color w:val="000000" w:themeColor="text1"/>
          <w:lang w:eastAsia="zh-CN"/>
        </w:rPr>
        <w:t>66</w:t>
      </w:r>
      <w:r w:rsidR="0016358F" w:rsidRPr="00750855">
        <w:rPr>
          <w:color w:val="000000" w:themeColor="text1"/>
          <w:lang w:eastAsia="zh-CN"/>
        </w:rPr>
        <w:t>5</w:t>
      </w:r>
      <w:r w:rsidRPr="00750855">
        <w:rPr>
          <w:color w:val="000000" w:themeColor="text1"/>
          <w:lang w:eastAsia="zh-CN"/>
        </w:rPr>
        <w:t>.</w:t>
      </w:r>
      <w:r w:rsidR="006020C9" w:rsidRPr="00750855">
        <w:rPr>
          <w:color w:val="000000" w:themeColor="text1"/>
          <w:lang w:eastAsia="zh-CN"/>
        </w:rPr>
        <w:t>45</w:t>
      </w:r>
      <w:r w:rsidRPr="00750855">
        <w:rPr>
          <w:color w:val="000000" w:themeColor="text1"/>
          <w:lang w:eastAsia="zh-CN"/>
        </w:rPr>
        <w:t>0,00 €.</w:t>
      </w:r>
    </w:p>
    <w:p w14:paraId="0F09B399" w14:textId="111BA290" w:rsidR="000F3487" w:rsidRPr="00AE7868" w:rsidRDefault="000F3487" w:rsidP="000F3487">
      <w:pPr>
        <w:jc w:val="both"/>
        <w:rPr>
          <w:rFonts w:cstheme="minorHAnsi"/>
          <w:color w:val="000000" w:themeColor="text1"/>
          <w:lang w:eastAsia="zh-CN"/>
        </w:rPr>
      </w:pPr>
      <w:r w:rsidRPr="00AE7868">
        <w:rPr>
          <w:color w:val="000000" w:themeColor="text1"/>
          <w:lang w:eastAsia="zh-CN"/>
        </w:rPr>
        <w:tab/>
      </w:r>
      <w:r w:rsidRPr="00AE7868">
        <w:rPr>
          <w:color w:val="000000" w:themeColor="text1"/>
          <w:u w:val="single"/>
          <w:lang w:eastAsia="zh-CN"/>
        </w:rPr>
        <w:t>Prihodi poslovanja</w:t>
      </w:r>
      <w:r w:rsidRPr="00AE7868">
        <w:rPr>
          <w:color w:val="000000" w:themeColor="text1"/>
          <w:lang w:eastAsia="zh-CN"/>
        </w:rPr>
        <w:t xml:space="preserve"> – Prihodi poslovanja planirani su u ukupnom iznosu </w:t>
      </w:r>
      <w:r w:rsidR="006020C9">
        <w:rPr>
          <w:color w:val="000000" w:themeColor="text1"/>
          <w:lang w:eastAsia="zh-CN"/>
        </w:rPr>
        <w:t>7</w:t>
      </w:r>
      <w:r w:rsidR="00FB2E95">
        <w:rPr>
          <w:color w:val="000000" w:themeColor="text1"/>
          <w:lang w:eastAsia="zh-CN"/>
        </w:rPr>
        <w:t>16</w:t>
      </w:r>
      <w:r w:rsidR="0016358F">
        <w:rPr>
          <w:color w:val="000000" w:themeColor="text1"/>
          <w:lang w:eastAsia="zh-CN"/>
        </w:rPr>
        <w:t>.</w:t>
      </w:r>
      <w:r w:rsidR="00D830B3">
        <w:rPr>
          <w:color w:val="000000" w:themeColor="text1"/>
          <w:lang w:eastAsia="zh-CN"/>
        </w:rPr>
        <w:t>4</w:t>
      </w:r>
      <w:r w:rsidR="006020C9">
        <w:rPr>
          <w:color w:val="000000" w:themeColor="text1"/>
          <w:lang w:eastAsia="zh-CN"/>
        </w:rPr>
        <w:t>50</w:t>
      </w:r>
      <w:r w:rsidRPr="00AE7868">
        <w:rPr>
          <w:color w:val="000000" w:themeColor="text1"/>
          <w:lang w:eastAsia="zh-CN"/>
        </w:rPr>
        <w:t xml:space="preserve">,00 </w:t>
      </w:r>
      <w:r w:rsidRPr="00AE7868">
        <w:rPr>
          <w:rFonts w:cstheme="minorHAnsi"/>
          <w:color w:val="000000" w:themeColor="text1"/>
          <w:lang w:eastAsia="zh-CN"/>
        </w:rPr>
        <w:t>€</w:t>
      </w:r>
      <w:r w:rsidRPr="00AE7868">
        <w:rPr>
          <w:color w:val="000000" w:themeColor="text1"/>
          <w:lang w:eastAsia="zh-CN"/>
        </w:rPr>
        <w:t>. Najveći dio</w:t>
      </w:r>
      <w:r w:rsidR="00925E23">
        <w:rPr>
          <w:color w:val="000000" w:themeColor="text1"/>
          <w:lang w:eastAsia="zh-CN"/>
        </w:rPr>
        <w:t xml:space="preserve"> </w:t>
      </w:r>
      <w:r w:rsidR="00F00826">
        <w:rPr>
          <w:color w:val="000000" w:themeColor="text1"/>
          <w:lang w:eastAsia="zh-CN"/>
        </w:rPr>
        <w:t>odnosi se</w:t>
      </w:r>
      <w:r w:rsidR="00925E23">
        <w:rPr>
          <w:color w:val="000000" w:themeColor="text1"/>
          <w:lang w:eastAsia="zh-CN"/>
        </w:rPr>
        <w:t xml:space="preserve"> na</w:t>
      </w:r>
      <w:r w:rsidR="00E44512" w:rsidRPr="00AE7868">
        <w:rPr>
          <w:rFonts w:cstheme="minorHAnsi"/>
          <w:color w:val="000000" w:themeColor="text1"/>
          <w:lang w:eastAsia="zh-CN"/>
        </w:rPr>
        <w:t xml:space="preserve"> </w:t>
      </w:r>
      <w:r w:rsidR="002E43DB" w:rsidRPr="00AE7868">
        <w:rPr>
          <w:rFonts w:cstheme="minorHAnsi"/>
          <w:color w:val="000000" w:themeColor="text1"/>
          <w:lang w:eastAsia="zh-CN"/>
        </w:rPr>
        <w:t>P</w:t>
      </w:r>
      <w:r w:rsidR="00E44512" w:rsidRPr="00AE7868">
        <w:rPr>
          <w:rFonts w:cstheme="minorHAnsi"/>
          <w:color w:val="000000" w:themeColor="text1"/>
          <w:lang w:eastAsia="zh-CN"/>
        </w:rPr>
        <w:t>rihod</w:t>
      </w:r>
      <w:r w:rsidR="00925E23">
        <w:rPr>
          <w:rFonts w:cstheme="minorHAnsi"/>
          <w:color w:val="000000" w:themeColor="text1"/>
          <w:lang w:eastAsia="zh-CN"/>
        </w:rPr>
        <w:t>e</w:t>
      </w:r>
      <w:r w:rsidR="00E44512" w:rsidRPr="00AE7868">
        <w:rPr>
          <w:rFonts w:cstheme="minorHAnsi"/>
          <w:color w:val="000000" w:themeColor="text1"/>
          <w:lang w:eastAsia="zh-CN"/>
        </w:rPr>
        <w:t xml:space="preserve"> iz nadležnog proračuna – Grada Požege u iznosu od </w:t>
      </w:r>
      <w:r w:rsidR="00925E23">
        <w:rPr>
          <w:rFonts w:cstheme="minorHAnsi"/>
          <w:color w:val="000000" w:themeColor="text1"/>
          <w:lang w:eastAsia="zh-CN"/>
        </w:rPr>
        <w:t>6</w:t>
      </w:r>
      <w:r w:rsidR="00E44512" w:rsidRPr="00AE7868">
        <w:rPr>
          <w:rFonts w:cstheme="minorHAnsi"/>
          <w:color w:val="000000" w:themeColor="text1"/>
          <w:lang w:eastAsia="zh-CN"/>
        </w:rPr>
        <w:t>01.</w:t>
      </w:r>
      <w:r w:rsidR="00D830B3">
        <w:rPr>
          <w:rFonts w:cstheme="minorHAnsi"/>
          <w:color w:val="000000" w:themeColor="text1"/>
          <w:lang w:eastAsia="zh-CN"/>
        </w:rPr>
        <w:t>0</w:t>
      </w:r>
      <w:r w:rsidR="00E44512" w:rsidRPr="00AE7868">
        <w:rPr>
          <w:rFonts w:cstheme="minorHAnsi"/>
          <w:color w:val="000000" w:themeColor="text1"/>
          <w:lang w:eastAsia="zh-CN"/>
        </w:rPr>
        <w:t xml:space="preserve">00,00 €, a zatim </w:t>
      </w:r>
      <w:r w:rsidR="002E43DB" w:rsidRPr="00AE7868">
        <w:rPr>
          <w:rFonts w:cstheme="minorHAnsi"/>
          <w:color w:val="000000" w:themeColor="text1"/>
          <w:lang w:eastAsia="zh-CN"/>
        </w:rPr>
        <w:t>P</w:t>
      </w:r>
      <w:r w:rsidR="00E44512" w:rsidRPr="00AE7868">
        <w:rPr>
          <w:rFonts w:cstheme="minorHAnsi"/>
          <w:color w:val="000000" w:themeColor="text1"/>
          <w:lang w:eastAsia="zh-CN"/>
        </w:rPr>
        <w:t>omoći iz Ministarstva kulture i medija Republike Hrvatske</w:t>
      </w:r>
      <w:r w:rsidR="00AE0C17" w:rsidRPr="00AE7868">
        <w:rPr>
          <w:rFonts w:cstheme="minorHAnsi"/>
          <w:color w:val="000000" w:themeColor="text1"/>
          <w:lang w:eastAsia="zh-CN"/>
        </w:rPr>
        <w:t xml:space="preserve"> </w:t>
      </w:r>
      <w:r w:rsidR="00E44512" w:rsidRPr="00AE7868">
        <w:rPr>
          <w:rFonts w:cstheme="minorHAnsi"/>
          <w:color w:val="000000" w:themeColor="text1"/>
          <w:lang w:eastAsia="zh-CN"/>
        </w:rPr>
        <w:t>za provedbu programa</w:t>
      </w:r>
      <w:r w:rsidR="00AE0C17" w:rsidRPr="00AE7868">
        <w:rPr>
          <w:rFonts w:cstheme="minorHAnsi"/>
          <w:color w:val="000000" w:themeColor="text1"/>
          <w:lang w:eastAsia="zh-CN"/>
        </w:rPr>
        <w:t xml:space="preserve"> i projekata</w:t>
      </w:r>
      <w:r w:rsidR="002E43DB" w:rsidRPr="00AE7868">
        <w:rPr>
          <w:rFonts w:cstheme="minorHAnsi"/>
          <w:color w:val="000000" w:themeColor="text1"/>
          <w:lang w:eastAsia="zh-CN"/>
        </w:rPr>
        <w:t xml:space="preserve"> u iznosu </w:t>
      </w:r>
      <w:r w:rsidR="00925E23">
        <w:rPr>
          <w:rFonts w:cstheme="minorHAnsi"/>
          <w:color w:val="000000" w:themeColor="text1"/>
          <w:lang w:eastAsia="zh-CN"/>
        </w:rPr>
        <w:t>81</w:t>
      </w:r>
      <w:r w:rsidR="002E43DB" w:rsidRPr="00AE7868">
        <w:rPr>
          <w:rFonts w:cstheme="minorHAnsi"/>
          <w:color w:val="000000" w:themeColor="text1"/>
          <w:lang w:eastAsia="zh-CN"/>
        </w:rPr>
        <w:t>.</w:t>
      </w:r>
      <w:r w:rsidR="00925E23">
        <w:rPr>
          <w:rFonts w:cstheme="minorHAnsi"/>
          <w:color w:val="000000" w:themeColor="text1"/>
          <w:lang w:eastAsia="zh-CN"/>
        </w:rPr>
        <w:t>450</w:t>
      </w:r>
      <w:r w:rsidR="002E43DB" w:rsidRPr="00AE7868">
        <w:rPr>
          <w:rFonts w:cstheme="minorHAnsi"/>
          <w:color w:val="000000" w:themeColor="text1"/>
          <w:lang w:eastAsia="zh-CN"/>
        </w:rPr>
        <w:t>,00 €, Prihodi od prodaje robe, pruženih usluga i donacija u iznosu 1</w:t>
      </w:r>
      <w:r w:rsidR="00925E23">
        <w:rPr>
          <w:rFonts w:cstheme="minorHAnsi"/>
          <w:color w:val="000000" w:themeColor="text1"/>
          <w:lang w:eastAsia="zh-CN"/>
        </w:rPr>
        <w:t>4</w:t>
      </w:r>
      <w:r w:rsidR="002E43DB" w:rsidRPr="00AE7868">
        <w:rPr>
          <w:rFonts w:cstheme="minorHAnsi"/>
          <w:color w:val="000000" w:themeColor="text1"/>
          <w:lang w:eastAsia="zh-CN"/>
        </w:rPr>
        <w:t>.</w:t>
      </w:r>
      <w:r w:rsidR="00925E23">
        <w:rPr>
          <w:rFonts w:cstheme="minorHAnsi"/>
          <w:color w:val="000000" w:themeColor="text1"/>
          <w:lang w:eastAsia="zh-CN"/>
        </w:rPr>
        <w:t>9</w:t>
      </w:r>
      <w:r w:rsidR="002E43DB" w:rsidRPr="00AE7868">
        <w:rPr>
          <w:rFonts w:cstheme="minorHAnsi"/>
          <w:color w:val="000000" w:themeColor="text1"/>
          <w:lang w:eastAsia="zh-CN"/>
        </w:rPr>
        <w:t>00,00 €</w:t>
      </w:r>
      <w:r w:rsidR="00F00826">
        <w:rPr>
          <w:rFonts w:cstheme="minorHAnsi"/>
          <w:color w:val="000000" w:themeColor="text1"/>
          <w:lang w:eastAsia="zh-CN"/>
        </w:rPr>
        <w:t>,</w:t>
      </w:r>
      <w:r w:rsidR="002E43DB" w:rsidRPr="00AE7868">
        <w:rPr>
          <w:rFonts w:cstheme="minorHAnsi"/>
          <w:color w:val="000000" w:themeColor="text1"/>
          <w:lang w:eastAsia="zh-CN"/>
        </w:rPr>
        <w:t xml:space="preserve"> Prihodi </w:t>
      </w:r>
      <w:r w:rsidR="00B779F2">
        <w:rPr>
          <w:rFonts w:cstheme="minorHAnsi"/>
          <w:color w:val="000000" w:themeColor="text1"/>
          <w:lang w:eastAsia="zh-CN"/>
        </w:rPr>
        <w:t>za posebne namjene</w:t>
      </w:r>
      <w:r w:rsidR="002E43DB" w:rsidRPr="00AE7868">
        <w:rPr>
          <w:rFonts w:cstheme="minorHAnsi"/>
          <w:color w:val="000000" w:themeColor="text1"/>
          <w:lang w:eastAsia="zh-CN"/>
        </w:rPr>
        <w:t xml:space="preserve"> (ulaznica) u iznosu </w:t>
      </w:r>
      <w:r w:rsidR="00925E23">
        <w:rPr>
          <w:rFonts w:cstheme="minorHAnsi"/>
          <w:color w:val="000000" w:themeColor="text1"/>
          <w:lang w:eastAsia="zh-CN"/>
        </w:rPr>
        <w:t>19</w:t>
      </w:r>
      <w:r w:rsidR="002E43DB" w:rsidRPr="00AE7868">
        <w:rPr>
          <w:rFonts w:cstheme="minorHAnsi"/>
          <w:color w:val="000000" w:themeColor="text1"/>
          <w:lang w:eastAsia="zh-CN"/>
        </w:rPr>
        <w:t>.000,00 €</w:t>
      </w:r>
      <w:r w:rsidR="00925E23">
        <w:rPr>
          <w:rFonts w:cstheme="minorHAnsi"/>
          <w:color w:val="000000" w:themeColor="text1"/>
          <w:lang w:eastAsia="zh-CN"/>
        </w:rPr>
        <w:t xml:space="preserve"> </w:t>
      </w:r>
      <w:r w:rsidR="00F00826">
        <w:rPr>
          <w:rFonts w:cstheme="minorHAnsi"/>
          <w:color w:val="000000" w:themeColor="text1"/>
          <w:lang w:eastAsia="zh-CN"/>
        </w:rPr>
        <w:t xml:space="preserve">te </w:t>
      </w:r>
      <w:r w:rsidR="00925E23">
        <w:rPr>
          <w:rFonts w:cstheme="minorHAnsi"/>
          <w:color w:val="000000" w:themeColor="text1"/>
          <w:lang w:eastAsia="zh-CN"/>
        </w:rPr>
        <w:t>Prihod</w:t>
      </w:r>
      <w:r w:rsidR="00F00826">
        <w:rPr>
          <w:rFonts w:cstheme="minorHAnsi"/>
          <w:color w:val="000000" w:themeColor="text1"/>
          <w:lang w:eastAsia="zh-CN"/>
        </w:rPr>
        <w:t>i</w:t>
      </w:r>
      <w:r w:rsidR="00925E23">
        <w:rPr>
          <w:rFonts w:cstheme="minorHAnsi"/>
          <w:color w:val="000000" w:themeColor="text1"/>
          <w:lang w:eastAsia="zh-CN"/>
        </w:rPr>
        <w:t xml:space="preserve"> od kazni, upravnih mjera i ostali prihodi u iznosu od 100,00 €</w:t>
      </w:r>
      <w:r w:rsidR="002E43DB" w:rsidRPr="00AE7868">
        <w:rPr>
          <w:rFonts w:cstheme="minorHAnsi"/>
          <w:color w:val="000000" w:themeColor="text1"/>
          <w:lang w:eastAsia="zh-CN"/>
        </w:rPr>
        <w:t>.</w:t>
      </w:r>
    </w:p>
    <w:p w14:paraId="7894F8F7" w14:textId="025746B0" w:rsidR="00AE0C17" w:rsidRPr="00AE7868" w:rsidRDefault="00AE0C17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PRIHODI IZ NADLEŽNOG PRORAČUNA planirani 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iznosu od 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01.</w:t>
      </w:r>
      <w:r w:rsidR="00D830B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00,00 €, 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odnose se uglavnom na financiranje plaća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materijalnih prava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i ostalih rashoda za 1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djelatnika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1 pripravnika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Ostatak prihoda predviđen je za 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financiranje materijalnih troškova za obavljanje redovne djelatnosti ustanove te suf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inanciranje program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ske djelatnosti za kapitalne i tekuće p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rojek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odobrenih od Ministarstva kulture i medija Republike Hrvatske.</w:t>
      </w:r>
    </w:p>
    <w:p w14:paraId="66D74808" w14:textId="7405CE25" w:rsidR="00AE0C17" w:rsidRPr="00AE7868" w:rsidRDefault="0016241B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PRIHODI IZ </w:t>
      </w:r>
      <w:r w:rsidR="00AE0C17" w:rsidRPr="00277ABC">
        <w:rPr>
          <w:rFonts w:asciiTheme="minorHAnsi" w:hAnsiTheme="minorHAnsi" w:cstheme="minorHAnsi"/>
          <w:sz w:val="22"/>
          <w:szCs w:val="22"/>
        </w:rPr>
        <w:t>POMOĆI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državn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proračun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7522" w:rsidRPr="00277ABC">
        <w:rPr>
          <w:rFonts w:asciiTheme="minorHAnsi" w:hAnsiTheme="minorHAnsi" w:cstheme="minorHAnsi"/>
          <w:sz w:val="22"/>
          <w:szCs w:val="22"/>
        </w:rPr>
        <w:t xml:space="preserve">planirane </w:t>
      </w:r>
      <w:r>
        <w:rPr>
          <w:rFonts w:asciiTheme="minorHAnsi" w:hAnsiTheme="minorHAnsi" w:cstheme="minorHAnsi"/>
          <w:sz w:val="22"/>
          <w:szCs w:val="22"/>
        </w:rPr>
        <w:t xml:space="preserve">su </w:t>
      </w:r>
      <w:r w:rsidR="00EF7522" w:rsidRPr="00277ABC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277ABC" w:rsidRPr="00277ABC">
        <w:rPr>
          <w:rFonts w:asciiTheme="minorHAnsi" w:hAnsiTheme="minorHAnsi" w:cstheme="minorHAnsi"/>
          <w:sz w:val="22"/>
          <w:szCs w:val="22"/>
        </w:rPr>
        <w:t>81</w:t>
      </w:r>
      <w:r w:rsidR="00EF7522" w:rsidRPr="00277ABC">
        <w:rPr>
          <w:rFonts w:asciiTheme="minorHAnsi" w:hAnsiTheme="minorHAnsi" w:cstheme="minorHAnsi"/>
          <w:sz w:val="22"/>
          <w:szCs w:val="22"/>
        </w:rPr>
        <w:t>.</w:t>
      </w:r>
      <w:r w:rsidR="00277ABC" w:rsidRPr="00277ABC">
        <w:rPr>
          <w:rFonts w:asciiTheme="minorHAnsi" w:hAnsiTheme="minorHAnsi" w:cstheme="minorHAnsi"/>
          <w:sz w:val="22"/>
          <w:szCs w:val="22"/>
        </w:rPr>
        <w:t>450</w:t>
      </w:r>
      <w:r w:rsidR="00EF7522" w:rsidRPr="00277ABC">
        <w:rPr>
          <w:rFonts w:asciiTheme="minorHAnsi" w:hAnsiTheme="minorHAnsi" w:cstheme="minorHAnsi"/>
          <w:sz w:val="22"/>
          <w:szCs w:val="22"/>
        </w:rPr>
        <w:t xml:space="preserve">,00 €, odnose se na sredstva iz Ministarstva kulture i medija </w:t>
      </w:r>
      <w:r w:rsidR="00EF7522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Republike Hrvatske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7522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financiranje 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materijalnih rashoda redovne djelatnosti ustan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 kapitalne i tekuće projekte</w:t>
      </w:r>
      <w:r w:rsidRP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programske djelatnosti</w:t>
      </w:r>
      <w:r w:rsidR="00EF7522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4B9E787" w14:textId="5A619EF4" w:rsidR="00EF7522" w:rsidRPr="00AE7868" w:rsidRDefault="00EF7522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PRIHODI OD PRODAJE ROBE, PRUŽENIH USLUGA I DONACIJA  planirani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iznosu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Pr="0075085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6358F" w:rsidRPr="00750855">
        <w:rPr>
          <w:rFonts w:asciiTheme="minorHAnsi" w:hAnsiTheme="minorHAnsi" w:cstheme="minorHAnsi"/>
          <w:color w:val="000000" w:themeColor="text1"/>
          <w:sz w:val="22"/>
          <w:szCs w:val="22"/>
        </w:rPr>
        <w:t>5.0</w:t>
      </w:r>
      <w:r w:rsidRPr="007508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00,00 </w:t>
      </w:r>
      <w:r w:rsidRPr="00750855">
        <w:rPr>
          <w:rFonts w:ascii="Calibri" w:hAnsi="Calibri" w:cs="Calibri"/>
          <w:color w:val="000000" w:themeColor="text1"/>
          <w:sz w:val="22"/>
          <w:szCs w:val="22"/>
        </w:rPr>
        <w:t>€</w:t>
      </w:r>
      <w:r w:rsidRPr="0075085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odnose se na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prihode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prodaje suvenira, robe, pruženih usluga i donacija građana</w:t>
      </w:r>
      <w:r w:rsidR="001635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ostalih prihoda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, koja su namijenjena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nabavu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novih suvenira i robe</w:t>
      </w:r>
      <w:r w:rsidR="0016358F">
        <w:rPr>
          <w:rFonts w:asciiTheme="minorHAnsi" w:hAnsiTheme="minorHAnsi" w:cstheme="minorHAnsi"/>
          <w:color w:val="000000" w:themeColor="text1"/>
          <w:sz w:val="22"/>
          <w:szCs w:val="22"/>
        </w:rPr>
        <w:t>, otkup umjetnina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ostale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materijalne troškove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nabavu računalne opreme.</w:t>
      </w:r>
    </w:p>
    <w:p w14:paraId="74583685" w14:textId="40B31E7C" w:rsidR="00EF7522" w:rsidRPr="00AE7868" w:rsidRDefault="00EF7522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PRIHODI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ZA POSEBNE NAMJENE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planirani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iznosu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.000,00 €</w:t>
      </w:r>
      <w:r w:rsidR="00397F4B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odnose se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397F4B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sredstva od prodaje ulaznica u Gradskom muzeju Požega i Požeškoj kući te su uglavnom namijenjena za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nabavu</w:t>
      </w:r>
      <w:r w:rsidR="00397F4B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novih suvenira i robe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>, intelektualne i ostale usluge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financiranje edukativnog programa tj. raznih edukativnih radionica.</w:t>
      </w:r>
    </w:p>
    <w:p w14:paraId="48D7E362" w14:textId="77777777" w:rsidR="00397F4B" w:rsidRPr="00AE7868" w:rsidRDefault="00397F4B" w:rsidP="00397F4B">
      <w:pPr>
        <w:pStyle w:val="Odlomakpopisa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EC5FE5" w14:textId="3F96AE2F" w:rsidR="00397F4B" w:rsidRPr="00E32CAC" w:rsidRDefault="00397F4B" w:rsidP="00E32CAC">
      <w:pPr>
        <w:pStyle w:val="Odlomakpopisa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Višak prihoda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planiran je višak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vlastitih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prihoda 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>u iznosu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.000,00 € od prodaje robe i usluga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višak prihoda za posebne namjene u iznosu 2.000,00 </w:t>
      </w:r>
      <w:r w:rsidR="00E32CAC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€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prodaje 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ulaznica,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koji su planirani 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>nabav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>u suvenira i različite intelektualne usluge</w:t>
      </w:r>
      <w:r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133018" w14:textId="77777777" w:rsidR="00397F4B" w:rsidRDefault="00397F4B" w:rsidP="00DC3150">
      <w:pPr>
        <w:spacing w:after="0"/>
        <w:jc w:val="both"/>
        <w:rPr>
          <w:rFonts w:cstheme="minorHAnsi"/>
          <w:color w:val="000000" w:themeColor="text1"/>
        </w:rPr>
      </w:pPr>
    </w:p>
    <w:p w14:paraId="57E7D41E" w14:textId="464AFFD2" w:rsidR="00397F4B" w:rsidRPr="00AE7868" w:rsidRDefault="00397F4B" w:rsidP="00DC3150">
      <w:pPr>
        <w:spacing w:after="0"/>
        <w:jc w:val="both"/>
        <w:rPr>
          <w:rFonts w:cstheme="minorHAnsi"/>
          <w:color w:val="000000" w:themeColor="text1"/>
        </w:rPr>
      </w:pPr>
      <w:r w:rsidRPr="00AE7868">
        <w:rPr>
          <w:rFonts w:cstheme="minorHAnsi"/>
          <w:color w:val="000000" w:themeColor="text1"/>
        </w:rPr>
        <w:tab/>
      </w:r>
      <w:r w:rsidRPr="00886940">
        <w:rPr>
          <w:rFonts w:cstheme="minorHAnsi"/>
        </w:rPr>
        <w:t>RASHODI –</w:t>
      </w:r>
    </w:p>
    <w:p w14:paraId="725C40A8" w14:textId="3CBAC91D" w:rsidR="00397F4B" w:rsidRPr="00AE7868" w:rsidRDefault="00397F4B" w:rsidP="00397F4B">
      <w:pPr>
        <w:jc w:val="both"/>
        <w:rPr>
          <w:rFonts w:cstheme="minorHAnsi"/>
          <w:color w:val="000000" w:themeColor="text1"/>
        </w:rPr>
      </w:pPr>
      <w:r w:rsidRPr="00AE7868">
        <w:rPr>
          <w:rFonts w:cstheme="minorHAnsi"/>
          <w:color w:val="000000" w:themeColor="text1"/>
        </w:rPr>
        <w:tab/>
      </w:r>
      <w:r w:rsidR="00DC3150" w:rsidRPr="00AE7868">
        <w:rPr>
          <w:rFonts w:cstheme="minorHAnsi"/>
          <w:color w:val="000000" w:themeColor="text1"/>
        </w:rPr>
        <w:t xml:space="preserve">Planirani su rashodi poslovanja i rashodi za nabavu nefinancijske imovine u ukupnom iznosu od </w:t>
      </w:r>
      <w:r w:rsidR="005C274A">
        <w:rPr>
          <w:rFonts w:cstheme="minorHAnsi"/>
          <w:color w:val="000000" w:themeColor="text1"/>
        </w:rPr>
        <w:t>72</w:t>
      </w:r>
      <w:r w:rsidR="00AE78F5">
        <w:rPr>
          <w:rFonts w:cstheme="minorHAnsi"/>
          <w:color w:val="000000" w:themeColor="text1"/>
        </w:rPr>
        <w:t>0</w:t>
      </w:r>
      <w:r w:rsidR="00DC3150" w:rsidRPr="00AE7868">
        <w:rPr>
          <w:rFonts w:cstheme="minorHAnsi"/>
          <w:color w:val="000000" w:themeColor="text1"/>
        </w:rPr>
        <w:t>.</w:t>
      </w:r>
      <w:r w:rsidR="00AE78F5">
        <w:rPr>
          <w:rFonts w:cstheme="minorHAnsi"/>
          <w:color w:val="000000" w:themeColor="text1"/>
        </w:rPr>
        <w:t>4</w:t>
      </w:r>
      <w:r w:rsidR="005C274A">
        <w:rPr>
          <w:rFonts w:cstheme="minorHAnsi"/>
          <w:color w:val="000000" w:themeColor="text1"/>
        </w:rPr>
        <w:t>50</w:t>
      </w:r>
      <w:r w:rsidR="00DC3150" w:rsidRPr="00AE7868">
        <w:rPr>
          <w:rFonts w:cstheme="minorHAnsi"/>
          <w:color w:val="000000" w:themeColor="text1"/>
        </w:rPr>
        <w:t>,00 €</w:t>
      </w:r>
      <w:r w:rsidR="00E32CAC">
        <w:rPr>
          <w:rFonts w:cstheme="minorHAnsi"/>
          <w:color w:val="000000" w:themeColor="text1"/>
        </w:rPr>
        <w:t>, a</w:t>
      </w:r>
      <w:r w:rsidR="00DC3150" w:rsidRPr="00AE7868">
        <w:rPr>
          <w:rFonts w:cstheme="minorHAnsi"/>
          <w:color w:val="000000" w:themeColor="text1"/>
        </w:rPr>
        <w:t xml:space="preserve"> projekcij</w:t>
      </w:r>
      <w:r w:rsidR="00E32CAC">
        <w:rPr>
          <w:rFonts w:cstheme="minorHAnsi"/>
          <w:color w:val="000000" w:themeColor="text1"/>
        </w:rPr>
        <w:t>e</w:t>
      </w:r>
      <w:r w:rsidR="00DC3150" w:rsidRPr="00AE7868">
        <w:rPr>
          <w:rFonts w:cstheme="minorHAnsi"/>
          <w:color w:val="000000" w:themeColor="text1"/>
        </w:rPr>
        <w:t xml:space="preserve"> za 202</w:t>
      </w:r>
      <w:r w:rsidR="005C274A">
        <w:rPr>
          <w:rFonts w:cstheme="minorHAnsi"/>
          <w:color w:val="000000" w:themeColor="text1"/>
        </w:rPr>
        <w:t>6</w:t>
      </w:r>
      <w:r w:rsidR="00DC3150" w:rsidRPr="00AE7868">
        <w:rPr>
          <w:rFonts w:cstheme="minorHAnsi"/>
          <w:color w:val="000000" w:themeColor="text1"/>
        </w:rPr>
        <w:t>. i 202</w:t>
      </w:r>
      <w:r w:rsidR="005C274A">
        <w:rPr>
          <w:rFonts w:cstheme="minorHAnsi"/>
          <w:color w:val="000000" w:themeColor="text1"/>
        </w:rPr>
        <w:t>7</w:t>
      </w:r>
      <w:r w:rsidR="00DC3150" w:rsidRPr="00AE7868">
        <w:rPr>
          <w:rFonts w:cstheme="minorHAnsi"/>
          <w:color w:val="000000" w:themeColor="text1"/>
        </w:rPr>
        <w:t xml:space="preserve">. godinu </w:t>
      </w:r>
      <w:r w:rsidR="005C274A">
        <w:rPr>
          <w:rFonts w:cstheme="minorHAnsi"/>
          <w:color w:val="000000" w:themeColor="text1"/>
        </w:rPr>
        <w:t>iznos</w:t>
      </w:r>
      <w:r w:rsidR="00E32CAC">
        <w:rPr>
          <w:rFonts w:cstheme="minorHAnsi"/>
          <w:color w:val="000000" w:themeColor="text1"/>
        </w:rPr>
        <w:t>e</w:t>
      </w:r>
      <w:r w:rsidR="005C274A">
        <w:rPr>
          <w:rFonts w:cstheme="minorHAnsi"/>
          <w:color w:val="000000" w:themeColor="text1"/>
        </w:rPr>
        <w:t xml:space="preserve"> </w:t>
      </w:r>
      <w:r w:rsidR="005C274A" w:rsidRPr="00750855">
        <w:rPr>
          <w:rFonts w:cstheme="minorHAnsi"/>
          <w:color w:val="000000" w:themeColor="text1"/>
        </w:rPr>
        <w:t>66</w:t>
      </w:r>
      <w:r w:rsidR="0016358F" w:rsidRPr="00750855">
        <w:rPr>
          <w:rFonts w:cstheme="minorHAnsi"/>
          <w:color w:val="000000" w:themeColor="text1"/>
        </w:rPr>
        <w:t>5</w:t>
      </w:r>
      <w:r w:rsidR="005C274A" w:rsidRPr="00750855">
        <w:rPr>
          <w:rFonts w:cstheme="minorHAnsi"/>
          <w:color w:val="000000" w:themeColor="text1"/>
        </w:rPr>
        <w:t>.450,00</w:t>
      </w:r>
      <w:r w:rsidR="005C274A">
        <w:rPr>
          <w:rFonts w:cstheme="minorHAnsi"/>
          <w:color w:val="000000" w:themeColor="text1"/>
        </w:rPr>
        <w:t xml:space="preserve"> </w:t>
      </w:r>
      <w:r w:rsidR="00E32CAC" w:rsidRPr="00AE7868">
        <w:rPr>
          <w:rFonts w:cstheme="minorHAnsi"/>
          <w:color w:val="000000" w:themeColor="text1"/>
        </w:rPr>
        <w:t>€</w:t>
      </w:r>
      <w:r w:rsidR="00E32CAC">
        <w:rPr>
          <w:rFonts w:cstheme="minorHAnsi"/>
          <w:color w:val="000000" w:themeColor="text1"/>
        </w:rPr>
        <w:t>.</w:t>
      </w:r>
      <w:r w:rsidR="00DC3150" w:rsidRPr="00AE7868">
        <w:rPr>
          <w:rFonts w:cstheme="minorHAnsi"/>
          <w:color w:val="000000" w:themeColor="text1"/>
        </w:rPr>
        <w:t xml:space="preserve"> </w:t>
      </w:r>
      <w:r w:rsidR="00DC3150" w:rsidRPr="005C274A">
        <w:rPr>
          <w:rFonts w:cstheme="minorHAnsi"/>
        </w:rPr>
        <w:t>Rashodi</w:t>
      </w:r>
      <w:r w:rsidR="00DC3150" w:rsidRPr="00AE7868">
        <w:rPr>
          <w:rFonts w:cstheme="minorHAnsi"/>
          <w:color w:val="000000" w:themeColor="text1"/>
        </w:rPr>
        <w:t xml:space="preserve"> poslovanja planirani su u ukupnom iznosu od </w:t>
      </w:r>
      <w:r w:rsidR="00886940">
        <w:rPr>
          <w:rFonts w:cstheme="minorHAnsi"/>
          <w:color w:val="000000" w:themeColor="text1"/>
        </w:rPr>
        <w:t>63</w:t>
      </w:r>
      <w:r w:rsidR="00AE78F5">
        <w:rPr>
          <w:rFonts w:cstheme="minorHAnsi"/>
          <w:color w:val="000000" w:themeColor="text1"/>
        </w:rPr>
        <w:t>8</w:t>
      </w:r>
      <w:r w:rsidR="00DC3150" w:rsidRPr="00AE7868">
        <w:rPr>
          <w:rFonts w:cstheme="minorHAnsi"/>
          <w:color w:val="000000" w:themeColor="text1"/>
        </w:rPr>
        <w:t>.</w:t>
      </w:r>
      <w:r w:rsidR="00AE78F5">
        <w:rPr>
          <w:rFonts w:cstheme="minorHAnsi"/>
          <w:color w:val="000000" w:themeColor="text1"/>
        </w:rPr>
        <w:t>2</w:t>
      </w:r>
      <w:r w:rsidR="00886940">
        <w:rPr>
          <w:rFonts w:cstheme="minorHAnsi"/>
          <w:color w:val="000000" w:themeColor="text1"/>
        </w:rPr>
        <w:t>50</w:t>
      </w:r>
      <w:r w:rsidR="00DC3150" w:rsidRPr="00AE7868">
        <w:rPr>
          <w:rFonts w:cstheme="minorHAnsi"/>
          <w:color w:val="000000" w:themeColor="text1"/>
        </w:rPr>
        <w:t xml:space="preserve">,00 €, a </w:t>
      </w:r>
      <w:r w:rsidR="00886940">
        <w:rPr>
          <w:rFonts w:cstheme="minorHAnsi"/>
          <w:color w:val="000000" w:themeColor="text1"/>
        </w:rPr>
        <w:t>r</w:t>
      </w:r>
      <w:r w:rsidR="00DC3150" w:rsidRPr="00AE7868">
        <w:rPr>
          <w:rFonts w:cstheme="minorHAnsi"/>
          <w:color w:val="000000" w:themeColor="text1"/>
        </w:rPr>
        <w:t xml:space="preserve">ashodi za nabavu proizvedene dugotrajne imovine u ukupnom iznosu od </w:t>
      </w:r>
      <w:r w:rsidR="00886940">
        <w:rPr>
          <w:rFonts w:cstheme="minorHAnsi"/>
          <w:color w:val="000000" w:themeColor="text1"/>
        </w:rPr>
        <w:t>82</w:t>
      </w:r>
      <w:r w:rsidR="00DC3150" w:rsidRPr="00AE7868">
        <w:rPr>
          <w:rFonts w:cstheme="minorHAnsi"/>
          <w:color w:val="000000" w:themeColor="text1"/>
        </w:rPr>
        <w:t>.</w:t>
      </w:r>
      <w:r w:rsidR="00886940">
        <w:rPr>
          <w:rFonts w:cstheme="minorHAnsi"/>
          <w:color w:val="000000" w:themeColor="text1"/>
        </w:rPr>
        <w:t>2</w:t>
      </w:r>
      <w:r w:rsidR="00DC3150" w:rsidRPr="00AE7868">
        <w:rPr>
          <w:rFonts w:cstheme="minorHAnsi"/>
          <w:color w:val="000000" w:themeColor="text1"/>
        </w:rPr>
        <w:t>00,00 €.</w:t>
      </w:r>
    </w:p>
    <w:tbl>
      <w:tblPr>
        <w:tblStyle w:val="Reetkatablice1"/>
        <w:tblW w:w="9209" w:type="dxa"/>
        <w:jc w:val="center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417"/>
      </w:tblGrid>
      <w:tr w:rsidR="00C873F8" w:rsidRPr="00EF7522" w14:paraId="58EC2CFA" w14:textId="77777777" w:rsidTr="009320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21B06" w14:textId="77777777" w:rsidR="00C873F8" w:rsidRPr="00EF7522" w:rsidRDefault="00C873F8" w:rsidP="009320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32699 GRADSKI MUZEJ POŽEGA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BA07" w14:textId="1445A4A3" w:rsidR="00C873F8" w:rsidRPr="00EF7522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202</w:t>
            </w:r>
            <w:r w:rsidR="0088694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5</w:t>
            </w: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7A55" w14:textId="2EE8B0A6" w:rsidR="00C873F8" w:rsidRPr="00EF7522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202</w:t>
            </w:r>
            <w:r w:rsidR="0088694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6</w:t>
            </w: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5D5E8" w14:textId="0007FEFD" w:rsidR="00C873F8" w:rsidRPr="00EF7522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202</w:t>
            </w:r>
            <w:r w:rsidR="0088694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7</w:t>
            </w: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C873F8" w:rsidRPr="00EF7522" w14:paraId="3CEC668B" w14:textId="77777777" w:rsidTr="009320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64ADC" w14:textId="77777777" w:rsidR="00C873F8" w:rsidRPr="00EF7522" w:rsidRDefault="00C873F8" w:rsidP="009320C8">
            <w:pP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PROGRAM 2000 REDOVNA DJELATNOST USTANOVA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2C42B" w14:textId="00A0C00C" w:rsidR="00C873F8" w:rsidRPr="00EF7522" w:rsidRDefault="00886940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65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8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C9556" w14:textId="18393D35" w:rsidR="00C873F8" w:rsidRPr="00750855" w:rsidRDefault="00886940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60</w:t>
            </w:r>
            <w:r w:rsidR="0016358F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.3</w:t>
            </w: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FDD9" w14:textId="4CA6C8D8" w:rsidR="00C873F8" w:rsidRPr="00750855" w:rsidRDefault="00886940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60</w:t>
            </w:r>
            <w:r w:rsidR="0016358F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.3</w:t>
            </w: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C873F8" w:rsidRPr="00EF7522" w14:paraId="30384CB2" w14:textId="77777777" w:rsidTr="009320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6ADE0" w14:textId="77777777" w:rsidR="00C873F8" w:rsidRPr="00EF7522" w:rsidRDefault="00C873F8" w:rsidP="009320C8">
            <w:pP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PROGRAM 3001 MUZEJSKA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939DF" w14:textId="39C09565" w:rsidR="00C873F8" w:rsidRPr="00EF7522" w:rsidRDefault="008E5D37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62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15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1581" w14:textId="38B24882" w:rsidR="00C873F8" w:rsidRPr="00750855" w:rsidRDefault="008E5D37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62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15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BA226" w14:textId="7A6B0007" w:rsidR="00C873F8" w:rsidRPr="00750855" w:rsidRDefault="008E5D37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62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15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392464" w:rsidRPr="00EF7522" w14:paraId="57CA05F0" w14:textId="77777777" w:rsidTr="009320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0F05D" w14:textId="69C9386E" w:rsidR="00392464" w:rsidRPr="00EF7522" w:rsidRDefault="00392464" w:rsidP="009320C8">
            <w:pP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1D570" w14:textId="34579524" w:rsidR="00392464" w:rsidRPr="00EF7522" w:rsidRDefault="000F5956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72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E54706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50</w:t>
            </w:r>
            <w:r w:rsidR="00E54706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5DF44" w14:textId="3C90246B" w:rsidR="00392464" w:rsidRPr="00750855" w:rsidRDefault="000F5956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66</w:t>
            </w:r>
            <w:r w:rsidR="0016358F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5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45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2EDCF" w14:textId="12AA6D84" w:rsidR="00392464" w:rsidRPr="00750855" w:rsidRDefault="000F5956" w:rsidP="009320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66</w:t>
            </w:r>
            <w:r w:rsidR="0016358F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5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45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</w:tr>
    </w:tbl>
    <w:p w14:paraId="7AE307AD" w14:textId="77777777" w:rsidR="00C873F8" w:rsidRDefault="00C873F8" w:rsidP="00AE7868">
      <w:pPr>
        <w:spacing w:after="0"/>
        <w:jc w:val="both"/>
        <w:rPr>
          <w:color w:val="000000" w:themeColor="text1"/>
          <w:lang w:eastAsia="zh-CN"/>
        </w:rPr>
      </w:pPr>
    </w:p>
    <w:p w14:paraId="0F3222AE" w14:textId="1CFCFAD0" w:rsidR="00DC3150" w:rsidRDefault="00DC3150" w:rsidP="00C873F8">
      <w:pPr>
        <w:jc w:val="both"/>
        <w:rPr>
          <w:rFonts w:cstheme="minorHAnsi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ab/>
      </w:r>
      <w:r w:rsidRPr="00AE7868">
        <w:rPr>
          <w:color w:val="000000" w:themeColor="text1"/>
          <w:u w:val="single"/>
          <w:lang w:eastAsia="zh-CN"/>
        </w:rPr>
        <w:t>Rashodi poslovanja</w:t>
      </w:r>
      <w:r w:rsidRPr="00AE7868">
        <w:rPr>
          <w:color w:val="000000" w:themeColor="text1"/>
          <w:lang w:eastAsia="zh-CN"/>
        </w:rPr>
        <w:t xml:space="preserve"> – </w:t>
      </w:r>
      <w:r w:rsidR="00AE7868">
        <w:rPr>
          <w:color w:val="000000" w:themeColor="text1"/>
          <w:lang w:eastAsia="zh-CN"/>
        </w:rPr>
        <w:t>Rashodi poslovanja p</w:t>
      </w:r>
      <w:r w:rsidRPr="00AE7868">
        <w:rPr>
          <w:color w:val="000000" w:themeColor="text1"/>
          <w:lang w:eastAsia="zh-CN"/>
        </w:rPr>
        <w:t xml:space="preserve">lanirani su u ukupnom iznosu </w:t>
      </w:r>
      <w:r w:rsidR="000F5956">
        <w:rPr>
          <w:color w:val="000000" w:themeColor="text1"/>
          <w:lang w:eastAsia="zh-CN"/>
        </w:rPr>
        <w:t>63</w:t>
      </w:r>
      <w:r w:rsidR="00AE78F5">
        <w:rPr>
          <w:color w:val="000000" w:themeColor="text1"/>
          <w:lang w:eastAsia="zh-CN"/>
        </w:rPr>
        <w:t>8</w:t>
      </w:r>
      <w:r w:rsidR="00AE7868">
        <w:rPr>
          <w:color w:val="000000" w:themeColor="text1"/>
          <w:lang w:eastAsia="zh-CN"/>
        </w:rPr>
        <w:t>.</w:t>
      </w:r>
      <w:r w:rsidR="00AE78F5">
        <w:rPr>
          <w:color w:val="000000" w:themeColor="text1"/>
          <w:lang w:eastAsia="zh-CN"/>
        </w:rPr>
        <w:t>2</w:t>
      </w:r>
      <w:r w:rsidR="000F5956">
        <w:rPr>
          <w:color w:val="000000" w:themeColor="text1"/>
          <w:lang w:eastAsia="zh-CN"/>
        </w:rPr>
        <w:t>5</w:t>
      </w:r>
      <w:r w:rsidR="00AE7868">
        <w:rPr>
          <w:color w:val="000000" w:themeColor="text1"/>
          <w:lang w:eastAsia="zh-CN"/>
        </w:rPr>
        <w:t xml:space="preserve">0,00 </w:t>
      </w:r>
      <w:r w:rsidR="00AE7868">
        <w:rPr>
          <w:rFonts w:cstheme="minorHAnsi"/>
          <w:color w:val="000000" w:themeColor="text1"/>
          <w:lang w:eastAsia="zh-CN"/>
        </w:rPr>
        <w:t>€</w:t>
      </w:r>
      <w:r w:rsidR="00E32CAC">
        <w:rPr>
          <w:rFonts w:cstheme="minorHAnsi"/>
          <w:color w:val="000000" w:themeColor="text1"/>
          <w:lang w:eastAsia="zh-CN"/>
        </w:rPr>
        <w:t xml:space="preserve">, </w:t>
      </w:r>
      <w:r w:rsidR="00AE7868">
        <w:rPr>
          <w:rFonts w:cstheme="minorHAnsi"/>
          <w:color w:val="000000" w:themeColor="text1"/>
          <w:lang w:eastAsia="zh-CN"/>
        </w:rPr>
        <w:t xml:space="preserve">odnose se na </w:t>
      </w:r>
      <w:r w:rsidR="00E32CAC">
        <w:rPr>
          <w:rFonts w:cstheme="minorHAnsi"/>
          <w:color w:val="000000" w:themeColor="text1"/>
          <w:lang w:eastAsia="zh-CN"/>
        </w:rPr>
        <w:t>r</w:t>
      </w:r>
      <w:r w:rsidR="00AE7868">
        <w:rPr>
          <w:rFonts w:cstheme="minorHAnsi"/>
          <w:color w:val="000000" w:themeColor="text1"/>
          <w:lang w:eastAsia="zh-CN"/>
        </w:rPr>
        <w:t xml:space="preserve">ashode za zaposlene u iznosu </w:t>
      </w:r>
      <w:r w:rsidR="000F5956">
        <w:rPr>
          <w:rFonts w:cstheme="minorHAnsi"/>
          <w:color w:val="000000" w:themeColor="text1"/>
          <w:lang w:eastAsia="zh-CN"/>
        </w:rPr>
        <w:t>479</w:t>
      </w:r>
      <w:r w:rsidR="00AE7868">
        <w:rPr>
          <w:rFonts w:cstheme="minorHAnsi"/>
          <w:color w:val="000000" w:themeColor="text1"/>
          <w:lang w:eastAsia="zh-CN"/>
        </w:rPr>
        <w:t>.</w:t>
      </w:r>
      <w:r w:rsidR="000F5956">
        <w:rPr>
          <w:rFonts w:cstheme="minorHAnsi"/>
          <w:color w:val="000000" w:themeColor="text1"/>
          <w:lang w:eastAsia="zh-CN"/>
        </w:rPr>
        <w:t>6</w:t>
      </w:r>
      <w:r w:rsidR="00AE7868">
        <w:rPr>
          <w:rFonts w:cstheme="minorHAnsi"/>
          <w:color w:val="000000" w:themeColor="text1"/>
          <w:lang w:eastAsia="zh-CN"/>
        </w:rPr>
        <w:t xml:space="preserve">00,00 € i na </w:t>
      </w:r>
      <w:r w:rsidR="00E32CAC">
        <w:rPr>
          <w:rFonts w:cstheme="minorHAnsi"/>
          <w:color w:val="000000" w:themeColor="text1"/>
          <w:lang w:eastAsia="zh-CN"/>
        </w:rPr>
        <w:t>ma</w:t>
      </w:r>
      <w:r w:rsidR="00AE7868">
        <w:rPr>
          <w:rFonts w:cstheme="minorHAnsi"/>
          <w:color w:val="000000" w:themeColor="text1"/>
          <w:lang w:eastAsia="zh-CN"/>
        </w:rPr>
        <w:t>terijalne rashode u iznosu 1</w:t>
      </w:r>
      <w:r w:rsidR="000F5956">
        <w:rPr>
          <w:rFonts w:cstheme="minorHAnsi"/>
          <w:color w:val="000000" w:themeColor="text1"/>
          <w:lang w:eastAsia="zh-CN"/>
        </w:rPr>
        <w:t>5</w:t>
      </w:r>
      <w:r w:rsidR="00AE78F5">
        <w:rPr>
          <w:rFonts w:cstheme="minorHAnsi"/>
          <w:color w:val="000000" w:themeColor="text1"/>
          <w:lang w:eastAsia="zh-CN"/>
        </w:rPr>
        <w:t>8</w:t>
      </w:r>
      <w:r w:rsidR="00AE7868">
        <w:rPr>
          <w:rFonts w:cstheme="minorHAnsi"/>
          <w:color w:val="000000" w:themeColor="text1"/>
          <w:lang w:eastAsia="zh-CN"/>
        </w:rPr>
        <w:t>.</w:t>
      </w:r>
      <w:r w:rsidR="00AE78F5">
        <w:rPr>
          <w:rFonts w:cstheme="minorHAnsi"/>
          <w:color w:val="000000" w:themeColor="text1"/>
          <w:lang w:eastAsia="zh-CN"/>
        </w:rPr>
        <w:t>6</w:t>
      </w:r>
      <w:r w:rsidR="000F5956">
        <w:rPr>
          <w:rFonts w:cstheme="minorHAnsi"/>
          <w:color w:val="000000" w:themeColor="text1"/>
          <w:lang w:eastAsia="zh-CN"/>
        </w:rPr>
        <w:t>5</w:t>
      </w:r>
      <w:r w:rsidR="00AE7868">
        <w:rPr>
          <w:rFonts w:cstheme="minorHAnsi"/>
          <w:color w:val="000000" w:themeColor="text1"/>
          <w:lang w:eastAsia="zh-CN"/>
        </w:rPr>
        <w:t>0,00 €.</w:t>
      </w:r>
      <w:r w:rsidR="00627DE7">
        <w:rPr>
          <w:rFonts w:cstheme="minorHAnsi"/>
          <w:color w:val="000000" w:themeColor="text1"/>
          <w:lang w:eastAsia="zh-CN"/>
        </w:rPr>
        <w:t xml:space="preserve"> Rashodi za zaposlene odnose se na financiranje plaća i ostalih </w:t>
      </w:r>
      <w:r w:rsidR="00E32CAC">
        <w:rPr>
          <w:rFonts w:cstheme="minorHAnsi"/>
          <w:color w:val="000000" w:themeColor="text1"/>
          <w:lang w:eastAsia="zh-CN"/>
        </w:rPr>
        <w:t xml:space="preserve">rashoda </w:t>
      </w:r>
      <w:r w:rsidR="00627DE7">
        <w:rPr>
          <w:rFonts w:cstheme="minorHAnsi"/>
          <w:color w:val="000000" w:themeColor="text1"/>
          <w:lang w:eastAsia="zh-CN"/>
        </w:rPr>
        <w:t xml:space="preserve">za </w:t>
      </w:r>
      <w:r w:rsidR="00E32CAC">
        <w:rPr>
          <w:rFonts w:cstheme="minorHAnsi"/>
          <w:color w:val="000000" w:themeColor="text1"/>
          <w:lang w:eastAsia="zh-CN"/>
        </w:rPr>
        <w:t>djelatnike</w:t>
      </w:r>
      <w:r w:rsidR="00627DE7">
        <w:rPr>
          <w:rFonts w:cstheme="minorHAnsi"/>
          <w:color w:val="000000" w:themeColor="text1"/>
          <w:lang w:eastAsia="zh-CN"/>
        </w:rPr>
        <w:t xml:space="preserve"> </w:t>
      </w:r>
      <w:r w:rsidR="00AF6B81">
        <w:rPr>
          <w:rFonts w:cstheme="minorHAnsi"/>
          <w:color w:val="000000" w:themeColor="text1"/>
          <w:lang w:eastAsia="zh-CN"/>
        </w:rPr>
        <w:t xml:space="preserve">i pripravnika </w:t>
      </w:r>
      <w:r w:rsidR="00627DE7">
        <w:rPr>
          <w:rFonts w:cstheme="minorHAnsi"/>
          <w:color w:val="000000" w:themeColor="text1"/>
          <w:lang w:eastAsia="zh-CN"/>
        </w:rPr>
        <w:t xml:space="preserve">Gradskog muzeja Požega, dok su </w:t>
      </w:r>
      <w:r w:rsidR="00E32CAC">
        <w:rPr>
          <w:rFonts w:cstheme="minorHAnsi"/>
          <w:color w:val="000000" w:themeColor="text1"/>
          <w:lang w:eastAsia="zh-CN"/>
        </w:rPr>
        <w:t>ma</w:t>
      </w:r>
      <w:r w:rsidR="00627DE7">
        <w:rPr>
          <w:rFonts w:cstheme="minorHAnsi"/>
          <w:color w:val="000000" w:themeColor="text1"/>
          <w:lang w:eastAsia="zh-CN"/>
        </w:rPr>
        <w:t xml:space="preserve">terijalni </w:t>
      </w:r>
      <w:r w:rsidR="00E32CAC">
        <w:rPr>
          <w:rFonts w:cstheme="minorHAnsi"/>
          <w:color w:val="000000" w:themeColor="text1"/>
          <w:lang w:eastAsia="zh-CN"/>
        </w:rPr>
        <w:t>rashodi</w:t>
      </w:r>
      <w:r w:rsidR="00627DE7">
        <w:rPr>
          <w:rFonts w:cstheme="minorHAnsi"/>
          <w:color w:val="000000" w:themeColor="text1"/>
          <w:lang w:eastAsia="zh-CN"/>
        </w:rPr>
        <w:t xml:space="preserve"> predviđeni za </w:t>
      </w:r>
      <w:r w:rsidR="00E32CAC">
        <w:rPr>
          <w:rFonts w:cstheme="minorHAnsi"/>
          <w:color w:val="000000" w:themeColor="text1"/>
          <w:lang w:eastAsia="zh-CN"/>
        </w:rPr>
        <w:t>službena putovanja i stručno usavršavanje djelatnika, nabavu uredskog materijala, literature i materijala za održavanje, premije osiguranja imovine</w:t>
      </w:r>
      <w:r w:rsidR="00AF6B81">
        <w:rPr>
          <w:rFonts w:cstheme="minorHAnsi"/>
          <w:color w:val="000000" w:themeColor="text1"/>
          <w:lang w:eastAsia="zh-CN"/>
        </w:rPr>
        <w:t>, zdravstvene</w:t>
      </w:r>
      <w:r w:rsidR="00E32CAC">
        <w:rPr>
          <w:rFonts w:cstheme="minorHAnsi"/>
          <w:color w:val="000000" w:themeColor="text1"/>
          <w:lang w:eastAsia="zh-CN"/>
        </w:rPr>
        <w:t xml:space="preserve"> i ostale usluge z</w:t>
      </w:r>
      <w:r w:rsidR="00AF6B81">
        <w:rPr>
          <w:rFonts w:cstheme="minorHAnsi"/>
          <w:color w:val="000000" w:themeColor="text1"/>
          <w:lang w:eastAsia="zh-CN"/>
        </w:rPr>
        <w:t xml:space="preserve">a </w:t>
      </w:r>
      <w:r w:rsidR="00E32CAC">
        <w:rPr>
          <w:rFonts w:cstheme="minorHAnsi"/>
          <w:color w:val="000000" w:themeColor="text1"/>
          <w:lang w:eastAsia="zh-CN"/>
        </w:rPr>
        <w:t xml:space="preserve"> </w:t>
      </w:r>
      <w:r w:rsidR="00AF6B81">
        <w:rPr>
          <w:rFonts w:cstheme="minorHAnsi"/>
          <w:color w:val="000000" w:themeColor="text1"/>
          <w:lang w:eastAsia="zh-CN"/>
        </w:rPr>
        <w:t>obavljanje redovne djelatnosti te muzejske djelatnosti kroz izložbene programe, izdavačku djelatnost i muzejske radionice.</w:t>
      </w:r>
    </w:p>
    <w:p w14:paraId="0B453BBA" w14:textId="39A0CDEC" w:rsidR="00AE7868" w:rsidRDefault="00AE7868" w:rsidP="00C873F8">
      <w:pPr>
        <w:jc w:val="both"/>
        <w:rPr>
          <w:rFonts w:cstheme="minorHAnsi"/>
          <w:color w:val="000000" w:themeColor="text1"/>
          <w:lang w:eastAsia="zh-CN"/>
        </w:rPr>
      </w:pPr>
      <w:r>
        <w:rPr>
          <w:rFonts w:cstheme="minorHAnsi"/>
          <w:color w:val="000000" w:themeColor="text1"/>
          <w:lang w:eastAsia="zh-CN"/>
        </w:rPr>
        <w:tab/>
      </w:r>
      <w:r w:rsidRPr="00AE7868">
        <w:rPr>
          <w:rFonts w:cstheme="minorHAnsi"/>
          <w:color w:val="000000" w:themeColor="text1"/>
          <w:u w:val="single"/>
          <w:lang w:eastAsia="zh-CN"/>
        </w:rPr>
        <w:t>Rashodi za nabavu nefinancijske imovine</w:t>
      </w:r>
      <w:r>
        <w:rPr>
          <w:rFonts w:cstheme="minorHAnsi"/>
          <w:color w:val="000000" w:themeColor="text1"/>
          <w:lang w:eastAsia="zh-CN"/>
        </w:rPr>
        <w:t xml:space="preserve"> – Rashodi za nabavu nefinancijske imovine planirani su u ukupnom iznosu </w:t>
      </w:r>
      <w:r w:rsidR="000F5956">
        <w:rPr>
          <w:rFonts w:cstheme="minorHAnsi"/>
          <w:color w:val="000000" w:themeColor="text1"/>
          <w:lang w:eastAsia="zh-CN"/>
        </w:rPr>
        <w:t>82</w:t>
      </w:r>
      <w:r>
        <w:rPr>
          <w:rFonts w:cstheme="minorHAnsi"/>
          <w:color w:val="000000" w:themeColor="text1"/>
          <w:lang w:eastAsia="zh-CN"/>
        </w:rPr>
        <w:t>.</w:t>
      </w:r>
      <w:r w:rsidR="000F5956">
        <w:rPr>
          <w:rFonts w:cstheme="minorHAnsi"/>
          <w:color w:val="000000" w:themeColor="text1"/>
          <w:lang w:eastAsia="zh-CN"/>
        </w:rPr>
        <w:t>2</w:t>
      </w:r>
      <w:r>
        <w:rPr>
          <w:rFonts w:cstheme="minorHAnsi"/>
          <w:color w:val="000000" w:themeColor="text1"/>
          <w:lang w:eastAsia="zh-CN"/>
        </w:rPr>
        <w:t>00,00 €</w:t>
      </w:r>
      <w:r w:rsidR="00AF6B81">
        <w:rPr>
          <w:rFonts w:cstheme="minorHAnsi"/>
          <w:color w:val="000000" w:themeColor="text1"/>
          <w:lang w:eastAsia="zh-CN"/>
        </w:rPr>
        <w:t>, odnose se na</w:t>
      </w:r>
      <w:r w:rsidR="00627DE7">
        <w:rPr>
          <w:rFonts w:cstheme="minorHAnsi"/>
          <w:color w:val="000000" w:themeColor="text1"/>
          <w:lang w:eastAsia="zh-CN"/>
        </w:rPr>
        <w:t xml:space="preserve"> nabavu opreme</w:t>
      </w:r>
      <w:r w:rsidR="00AF6B81">
        <w:rPr>
          <w:rFonts w:cstheme="minorHAnsi"/>
          <w:color w:val="000000" w:themeColor="text1"/>
          <w:lang w:eastAsia="zh-CN"/>
        </w:rPr>
        <w:t xml:space="preserve"> za održavanje i zaštitu</w:t>
      </w:r>
      <w:r w:rsidR="000F5956">
        <w:rPr>
          <w:rFonts w:cstheme="minorHAnsi"/>
          <w:color w:val="000000" w:themeColor="text1"/>
          <w:lang w:eastAsia="zh-CN"/>
        </w:rPr>
        <w:t xml:space="preserve"> (</w:t>
      </w:r>
      <w:proofErr w:type="spellStart"/>
      <w:r w:rsidR="000F5956">
        <w:rPr>
          <w:rFonts w:cstheme="minorHAnsi"/>
          <w:color w:val="000000" w:themeColor="text1"/>
          <w:lang w:eastAsia="zh-CN"/>
        </w:rPr>
        <w:t>odvlaživač</w:t>
      </w:r>
      <w:proofErr w:type="spellEnd"/>
      <w:r w:rsidR="000F5956">
        <w:rPr>
          <w:rFonts w:cstheme="minorHAnsi"/>
          <w:color w:val="000000" w:themeColor="text1"/>
          <w:lang w:eastAsia="zh-CN"/>
        </w:rPr>
        <w:t xml:space="preserve"> prostor</w:t>
      </w:r>
      <w:r w:rsidR="00742195">
        <w:rPr>
          <w:rFonts w:cstheme="minorHAnsi"/>
          <w:color w:val="000000" w:themeColor="text1"/>
          <w:lang w:eastAsia="zh-CN"/>
        </w:rPr>
        <w:t xml:space="preserve">a </w:t>
      </w:r>
      <w:r w:rsidR="00AF6B81">
        <w:rPr>
          <w:rFonts w:cstheme="minorHAnsi"/>
          <w:color w:val="000000" w:themeColor="text1"/>
          <w:lang w:eastAsia="zh-CN"/>
        </w:rPr>
        <w:t>i</w:t>
      </w:r>
      <w:r w:rsidR="002D2953">
        <w:rPr>
          <w:rFonts w:cstheme="minorHAnsi"/>
          <w:color w:val="000000" w:themeColor="text1"/>
          <w:lang w:eastAsia="zh-CN"/>
        </w:rPr>
        <w:t xml:space="preserve"> uređaji za čišćenje</w:t>
      </w:r>
      <w:r w:rsidR="000F5956">
        <w:rPr>
          <w:rFonts w:cstheme="minorHAnsi"/>
          <w:color w:val="000000" w:themeColor="text1"/>
          <w:lang w:eastAsia="zh-CN"/>
        </w:rPr>
        <w:t>)</w:t>
      </w:r>
      <w:r w:rsidR="002D2953">
        <w:rPr>
          <w:rFonts w:cstheme="minorHAnsi"/>
          <w:color w:val="000000" w:themeColor="text1"/>
          <w:lang w:eastAsia="zh-CN"/>
        </w:rPr>
        <w:t xml:space="preserve">, </w:t>
      </w:r>
      <w:r w:rsidR="00627DE7">
        <w:rPr>
          <w:rFonts w:cstheme="minorHAnsi"/>
          <w:color w:val="000000" w:themeColor="text1"/>
          <w:lang w:eastAsia="zh-CN"/>
        </w:rPr>
        <w:t xml:space="preserve"> </w:t>
      </w:r>
      <w:r w:rsidR="002D2953">
        <w:rPr>
          <w:rFonts w:cstheme="minorHAnsi"/>
          <w:color w:val="000000" w:themeColor="text1"/>
          <w:lang w:eastAsia="zh-CN"/>
        </w:rPr>
        <w:t xml:space="preserve">uredskog </w:t>
      </w:r>
      <w:r w:rsidR="00627DE7">
        <w:rPr>
          <w:rFonts w:cstheme="minorHAnsi"/>
          <w:color w:val="000000" w:themeColor="text1"/>
          <w:lang w:eastAsia="zh-CN"/>
        </w:rPr>
        <w:t>namještaja</w:t>
      </w:r>
      <w:r w:rsidR="000F5956">
        <w:rPr>
          <w:rFonts w:cstheme="minorHAnsi"/>
          <w:color w:val="000000" w:themeColor="text1"/>
          <w:lang w:eastAsia="zh-CN"/>
        </w:rPr>
        <w:t xml:space="preserve"> </w:t>
      </w:r>
      <w:r w:rsidR="00AF6B81">
        <w:rPr>
          <w:rFonts w:cstheme="minorHAnsi"/>
          <w:color w:val="000000" w:themeColor="text1"/>
          <w:lang w:eastAsia="zh-CN"/>
        </w:rPr>
        <w:t xml:space="preserve">(pokretna kuhinja za projekt Muzej u loncu) </w:t>
      </w:r>
      <w:r w:rsidR="00627DE7">
        <w:rPr>
          <w:rFonts w:cstheme="minorHAnsi"/>
          <w:color w:val="000000" w:themeColor="text1"/>
          <w:lang w:eastAsia="zh-CN"/>
        </w:rPr>
        <w:t xml:space="preserve">u novoj zgradi muzeja, </w:t>
      </w:r>
      <w:r w:rsidR="002D2953">
        <w:rPr>
          <w:rFonts w:cstheme="minorHAnsi"/>
          <w:color w:val="000000" w:themeColor="text1"/>
          <w:lang w:eastAsia="zh-CN"/>
        </w:rPr>
        <w:t>računalne i</w:t>
      </w:r>
      <w:r w:rsidR="00627DE7">
        <w:rPr>
          <w:rFonts w:cstheme="minorHAnsi"/>
          <w:color w:val="000000" w:themeColor="text1"/>
          <w:lang w:eastAsia="zh-CN"/>
        </w:rPr>
        <w:t xml:space="preserve"> informatičke opreme te </w:t>
      </w:r>
      <w:r w:rsidR="002D2953">
        <w:rPr>
          <w:rFonts w:cstheme="minorHAnsi"/>
          <w:color w:val="000000" w:themeColor="text1"/>
          <w:lang w:eastAsia="zh-CN"/>
        </w:rPr>
        <w:t xml:space="preserve">za </w:t>
      </w:r>
      <w:r w:rsidR="000F5956">
        <w:rPr>
          <w:rFonts w:cstheme="minorHAnsi"/>
          <w:color w:val="000000" w:themeColor="text1"/>
          <w:lang w:eastAsia="zh-CN"/>
        </w:rPr>
        <w:t>restauracij</w:t>
      </w:r>
      <w:r w:rsidR="002D2953">
        <w:rPr>
          <w:rFonts w:cstheme="minorHAnsi"/>
          <w:color w:val="000000" w:themeColor="text1"/>
          <w:lang w:eastAsia="zh-CN"/>
        </w:rPr>
        <w:t>u</w:t>
      </w:r>
      <w:r w:rsidR="000F5956">
        <w:rPr>
          <w:rFonts w:cstheme="minorHAnsi"/>
          <w:color w:val="000000" w:themeColor="text1"/>
          <w:lang w:eastAsia="zh-CN"/>
        </w:rPr>
        <w:t xml:space="preserve"> i </w:t>
      </w:r>
      <w:r w:rsidR="002D2953">
        <w:rPr>
          <w:rFonts w:cstheme="minorHAnsi"/>
          <w:color w:val="000000" w:themeColor="text1"/>
          <w:lang w:eastAsia="zh-CN"/>
        </w:rPr>
        <w:t>otkup m</w:t>
      </w:r>
      <w:r w:rsidR="00627DE7">
        <w:rPr>
          <w:rFonts w:cstheme="minorHAnsi"/>
          <w:color w:val="000000" w:themeColor="text1"/>
          <w:lang w:eastAsia="zh-CN"/>
        </w:rPr>
        <w:t>uzejskih predmeta.</w:t>
      </w:r>
    </w:p>
    <w:p w14:paraId="7C6C4344" w14:textId="17C123C1" w:rsidR="00627DE7" w:rsidRDefault="00627DE7" w:rsidP="00627DE7">
      <w:pPr>
        <w:spacing w:after="0"/>
        <w:jc w:val="both"/>
        <w:rPr>
          <w:rFonts w:cstheme="minorHAnsi"/>
          <w:color w:val="000000" w:themeColor="text1"/>
          <w:lang w:eastAsia="zh-CN"/>
        </w:rPr>
      </w:pPr>
      <w:r>
        <w:rPr>
          <w:rFonts w:cstheme="minorHAnsi"/>
          <w:color w:val="000000" w:themeColor="text1"/>
          <w:lang w:eastAsia="zh-CN"/>
        </w:rPr>
        <w:tab/>
        <w:t>RASPOLOŽIVA SREDSTVA IZ PRETHODNIH GODINA (VIŠAK</w:t>
      </w:r>
      <w:r w:rsidR="00B3326D">
        <w:rPr>
          <w:rFonts w:cstheme="minorHAnsi"/>
          <w:color w:val="000000" w:themeColor="text1"/>
          <w:lang w:eastAsia="zh-CN"/>
        </w:rPr>
        <w:t>/MANJAK</w:t>
      </w:r>
      <w:r>
        <w:rPr>
          <w:rFonts w:cstheme="minorHAnsi"/>
          <w:color w:val="000000" w:themeColor="text1"/>
          <w:lang w:eastAsia="zh-CN"/>
        </w:rPr>
        <w:t xml:space="preserve"> PRIHODA I REZERVIRANJA) –</w:t>
      </w:r>
    </w:p>
    <w:p w14:paraId="1CE97EB9" w14:textId="5688919F" w:rsidR="00627DE7" w:rsidRDefault="00627DE7" w:rsidP="00627DE7">
      <w:pPr>
        <w:spacing w:after="0"/>
        <w:jc w:val="both"/>
        <w:rPr>
          <w:rFonts w:cstheme="minorHAnsi"/>
          <w:color w:val="000000" w:themeColor="text1"/>
          <w:lang w:eastAsia="zh-CN"/>
        </w:rPr>
      </w:pPr>
      <w:r>
        <w:rPr>
          <w:rFonts w:cstheme="minorHAnsi"/>
          <w:color w:val="000000" w:themeColor="text1"/>
          <w:lang w:eastAsia="zh-CN"/>
        </w:rPr>
        <w:t xml:space="preserve">Gradski muzej Požega </w:t>
      </w:r>
      <w:r w:rsidR="00B3326D">
        <w:rPr>
          <w:rFonts w:cstheme="minorHAnsi"/>
          <w:color w:val="000000" w:themeColor="text1"/>
          <w:lang w:eastAsia="zh-CN"/>
        </w:rPr>
        <w:t xml:space="preserve">iz prethodnih godina prenosi </w:t>
      </w:r>
      <w:r w:rsidR="00611DB6">
        <w:rPr>
          <w:rFonts w:cstheme="minorHAnsi"/>
          <w:color w:val="000000" w:themeColor="text1"/>
          <w:lang w:eastAsia="zh-CN"/>
        </w:rPr>
        <w:t xml:space="preserve">višak </w:t>
      </w:r>
      <w:r w:rsidR="00B3326D">
        <w:rPr>
          <w:rFonts w:cstheme="minorHAnsi"/>
          <w:color w:val="000000" w:themeColor="text1"/>
          <w:lang w:eastAsia="zh-CN"/>
        </w:rPr>
        <w:t xml:space="preserve">prihoda u iznosu od </w:t>
      </w:r>
      <w:r w:rsidR="00AF6B81">
        <w:rPr>
          <w:rFonts w:cstheme="minorHAnsi"/>
          <w:color w:val="000000" w:themeColor="text1"/>
          <w:lang w:eastAsia="zh-CN"/>
        </w:rPr>
        <w:t>4</w:t>
      </w:r>
      <w:r w:rsidR="00611DB6">
        <w:rPr>
          <w:rFonts w:cstheme="minorHAnsi"/>
          <w:color w:val="000000" w:themeColor="text1"/>
          <w:lang w:eastAsia="zh-CN"/>
        </w:rPr>
        <w:t>.000,00</w:t>
      </w:r>
      <w:r w:rsidR="00B3326D">
        <w:rPr>
          <w:rFonts w:cstheme="minorHAnsi"/>
          <w:color w:val="000000" w:themeColor="text1"/>
          <w:lang w:eastAsia="zh-CN"/>
        </w:rPr>
        <w:t xml:space="preserve"> € koji se odnosi na </w:t>
      </w:r>
      <w:r w:rsidR="00611DB6">
        <w:rPr>
          <w:rFonts w:cstheme="minorHAnsi"/>
          <w:color w:val="000000" w:themeColor="text1"/>
          <w:lang w:eastAsia="zh-CN"/>
        </w:rPr>
        <w:t>v</w:t>
      </w:r>
      <w:r w:rsidR="001E19BA">
        <w:rPr>
          <w:rFonts w:cstheme="minorHAnsi"/>
          <w:color w:val="000000" w:themeColor="text1"/>
          <w:lang w:eastAsia="zh-CN"/>
        </w:rPr>
        <w:t xml:space="preserve">išak prihoda od prodaje </w:t>
      </w:r>
      <w:r w:rsidR="00611DB6">
        <w:rPr>
          <w:rFonts w:cstheme="minorHAnsi"/>
          <w:color w:val="000000" w:themeColor="text1"/>
          <w:lang w:eastAsia="zh-CN"/>
        </w:rPr>
        <w:t>roba</w:t>
      </w:r>
      <w:r w:rsidR="001E19BA">
        <w:rPr>
          <w:rFonts w:cstheme="minorHAnsi"/>
          <w:color w:val="000000" w:themeColor="text1"/>
          <w:lang w:eastAsia="zh-CN"/>
        </w:rPr>
        <w:t xml:space="preserve"> i pruženih usluga</w:t>
      </w:r>
      <w:r w:rsidR="00AF6B81">
        <w:rPr>
          <w:rFonts w:cstheme="minorHAnsi"/>
          <w:color w:val="000000" w:themeColor="text1"/>
          <w:lang w:eastAsia="zh-CN"/>
        </w:rPr>
        <w:t xml:space="preserve"> (2.000,00 €</w:t>
      </w:r>
      <w:r w:rsidR="00742195">
        <w:rPr>
          <w:rFonts w:cstheme="minorHAnsi"/>
          <w:color w:val="000000" w:themeColor="text1"/>
          <w:lang w:eastAsia="zh-CN"/>
        </w:rPr>
        <w:t>)</w:t>
      </w:r>
      <w:r w:rsidR="00AF6B81">
        <w:rPr>
          <w:rFonts w:cstheme="minorHAnsi"/>
          <w:color w:val="000000" w:themeColor="text1"/>
          <w:lang w:eastAsia="zh-CN"/>
        </w:rPr>
        <w:t xml:space="preserve"> </w:t>
      </w:r>
      <w:r w:rsidR="00611DB6">
        <w:rPr>
          <w:rFonts w:cstheme="minorHAnsi"/>
          <w:color w:val="000000" w:themeColor="text1"/>
          <w:lang w:eastAsia="zh-CN"/>
        </w:rPr>
        <w:t>te višak prihoda za posebne namjene</w:t>
      </w:r>
      <w:r w:rsidR="00187884">
        <w:rPr>
          <w:rFonts w:cstheme="minorHAnsi"/>
          <w:color w:val="000000" w:themeColor="text1"/>
          <w:lang w:eastAsia="zh-CN"/>
        </w:rPr>
        <w:t xml:space="preserve"> </w:t>
      </w:r>
      <w:r w:rsidR="00742195">
        <w:rPr>
          <w:rFonts w:cstheme="minorHAnsi"/>
          <w:color w:val="000000" w:themeColor="text1"/>
          <w:lang w:eastAsia="zh-CN"/>
        </w:rPr>
        <w:t>(</w:t>
      </w:r>
      <w:r w:rsidR="00611DB6">
        <w:rPr>
          <w:rFonts w:cstheme="minorHAnsi"/>
          <w:color w:val="000000" w:themeColor="text1"/>
          <w:lang w:eastAsia="zh-CN"/>
        </w:rPr>
        <w:t>2</w:t>
      </w:r>
      <w:r w:rsidR="001E19BA">
        <w:rPr>
          <w:rFonts w:cstheme="minorHAnsi"/>
          <w:color w:val="000000" w:themeColor="text1"/>
          <w:lang w:eastAsia="zh-CN"/>
        </w:rPr>
        <w:t>.000,00 €</w:t>
      </w:r>
      <w:r w:rsidR="00742195">
        <w:rPr>
          <w:rFonts w:cstheme="minorHAnsi"/>
          <w:color w:val="000000" w:themeColor="text1"/>
          <w:lang w:eastAsia="zh-CN"/>
        </w:rPr>
        <w:t>)</w:t>
      </w:r>
      <w:r w:rsidR="001E19BA">
        <w:rPr>
          <w:rFonts w:cstheme="minorHAnsi"/>
          <w:color w:val="000000" w:themeColor="text1"/>
          <w:lang w:eastAsia="zh-CN"/>
        </w:rPr>
        <w:t xml:space="preserve">, </w:t>
      </w:r>
      <w:r w:rsidR="00611DB6">
        <w:rPr>
          <w:rFonts w:cstheme="minorHAnsi"/>
          <w:color w:val="000000" w:themeColor="text1"/>
          <w:lang w:eastAsia="zh-CN"/>
        </w:rPr>
        <w:t xml:space="preserve">kojima će se financirati nabava </w:t>
      </w:r>
      <w:r w:rsidR="00187884">
        <w:rPr>
          <w:rFonts w:cstheme="minorHAnsi"/>
          <w:color w:val="000000" w:themeColor="text1"/>
          <w:lang w:eastAsia="zh-CN"/>
        </w:rPr>
        <w:t xml:space="preserve">suvenira i </w:t>
      </w:r>
      <w:r w:rsidR="00611DB6">
        <w:rPr>
          <w:rFonts w:cstheme="minorHAnsi"/>
          <w:color w:val="000000" w:themeColor="text1"/>
          <w:lang w:eastAsia="zh-CN"/>
        </w:rPr>
        <w:t xml:space="preserve">obavljanje </w:t>
      </w:r>
      <w:r w:rsidR="00187884">
        <w:rPr>
          <w:rFonts w:cstheme="minorHAnsi"/>
          <w:color w:val="000000" w:themeColor="text1"/>
          <w:lang w:eastAsia="zh-CN"/>
        </w:rPr>
        <w:t>intelektualn</w:t>
      </w:r>
      <w:r w:rsidR="00611DB6">
        <w:rPr>
          <w:rFonts w:cstheme="minorHAnsi"/>
          <w:color w:val="000000" w:themeColor="text1"/>
          <w:lang w:eastAsia="zh-CN"/>
        </w:rPr>
        <w:t>ih</w:t>
      </w:r>
      <w:r w:rsidR="00187884">
        <w:rPr>
          <w:rFonts w:cstheme="minorHAnsi"/>
          <w:color w:val="000000" w:themeColor="text1"/>
          <w:lang w:eastAsia="zh-CN"/>
        </w:rPr>
        <w:t xml:space="preserve"> uslug</w:t>
      </w:r>
      <w:r w:rsidR="00611DB6">
        <w:rPr>
          <w:rFonts w:cstheme="minorHAnsi"/>
          <w:color w:val="000000" w:themeColor="text1"/>
          <w:lang w:eastAsia="zh-CN"/>
        </w:rPr>
        <w:t>a</w:t>
      </w:r>
      <w:r w:rsidR="001E19BA">
        <w:rPr>
          <w:rFonts w:cstheme="minorHAnsi"/>
          <w:color w:val="000000" w:themeColor="text1"/>
          <w:lang w:eastAsia="zh-CN"/>
        </w:rPr>
        <w:t>.</w:t>
      </w:r>
    </w:p>
    <w:p w14:paraId="1CCA9759" w14:textId="77777777" w:rsidR="00627DE7" w:rsidRDefault="00627DE7" w:rsidP="001E19BA">
      <w:pPr>
        <w:spacing w:after="0"/>
        <w:jc w:val="both"/>
        <w:rPr>
          <w:color w:val="FF0000"/>
          <w:lang w:eastAsia="zh-CN"/>
        </w:rPr>
      </w:pPr>
    </w:p>
    <w:p w14:paraId="72C7ADA1" w14:textId="6D31B1E4" w:rsidR="001E19BA" w:rsidRDefault="001E19BA" w:rsidP="001E19BA">
      <w:pPr>
        <w:spacing w:after="0"/>
        <w:jc w:val="both"/>
        <w:rPr>
          <w:rFonts w:cstheme="minorHAnsi"/>
          <w:u w:val="single"/>
          <w:lang w:eastAsia="zh-CN"/>
        </w:rPr>
      </w:pPr>
      <w:r w:rsidRPr="000E6409">
        <w:rPr>
          <w:rFonts w:cstheme="minorHAnsi"/>
          <w:color w:val="FF0000"/>
          <w:lang w:eastAsia="zh-CN"/>
        </w:rPr>
        <w:tab/>
      </w:r>
      <w:r w:rsidRPr="00F54BE6">
        <w:rPr>
          <w:rFonts w:cstheme="minorHAnsi"/>
          <w:u w:val="single"/>
          <w:lang w:eastAsia="zh-CN"/>
        </w:rPr>
        <w:t>OBRAZLOŽENJE PRIHODA I RASHODA PO IZVORIMA</w:t>
      </w:r>
    </w:p>
    <w:p w14:paraId="6E4F3F63" w14:textId="77777777" w:rsidR="00611DB6" w:rsidRPr="000E6409" w:rsidRDefault="00611DB6" w:rsidP="001E19BA">
      <w:pPr>
        <w:spacing w:after="0"/>
        <w:jc w:val="both"/>
        <w:rPr>
          <w:rFonts w:cstheme="minorHAnsi"/>
          <w:u w:val="single"/>
          <w:lang w:eastAsia="zh-CN"/>
        </w:rPr>
      </w:pPr>
    </w:p>
    <w:p w14:paraId="764F1C22" w14:textId="089E9037" w:rsidR="001E19BA" w:rsidRPr="000E6409" w:rsidRDefault="001E19BA" w:rsidP="001E19BA">
      <w:pPr>
        <w:spacing w:after="0"/>
        <w:jc w:val="both"/>
        <w:rPr>
          <w:rFonts w:cstheme="minorHAnsi"/>
          <w:lang w:eastAsia="zh-CN"/>
        </w:rPr>
      </w:pPr>
      <w:r w:rsidRPr="000E6409">
        <w:rPr>
          <w:rFonts w:cstheme="minorHAnsi"/>
          <w:lang w:eastAsia="zh-CN"/>
        </w:rPr>
        <w:t>Prema izvorima financiranja prihod</w:t>
      </w:r>
      <w:r w:rsidR="00611DB6">
        <w:rPr>
          <w:rFonts w:cstheme="minorHAnsi"/>
          <w:lang w:eastAsia="zh-CN"/>
        </w:rPr>
        <w:t>e</w:t>
      </w:r>
      <w:r w:rsidRPr="000E6409">
        <w:rPr>
          <w:rFonts w:cstheme="minorHAnsi"/>
          <w:lang w:eastAsia="zh-CN"/>
        </w:rPr>
        <w:t xml:space="preserve"> i rashode u Gradskom muzeju Požega možemo podijeliti na:</w:t>
      </w:r>
    </w:p>
    <w:p w14:paraId="3E03232B" w14:textId="0BD8BC66" w:rsidR="001E19BA" w:rsidRP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1.0</w:t>
      </w:r>
      <w:r w:rsidR="00611DB6">
        <w:rPr>
          <w:rFonts w:asciiTheme="minorHAnsi" w:hAnsiTheme="minorHAnsi" w:cstheme="minorHAnsi"/>
          <w:sz w:val="22"/>
          <w:szCs w:val="22"/>
        </w:rPr>
        <w:t>.</w:t>
      </w:r>
      <w:r w:rsidRPr="000E6409">
        <w:rPr>
          <w:rFonts w:asciiTheme="minorHAnsi" w:hAnsiTheme="minorHAnsi" w:cstheme="minorHAnsi"/>
          <w:sz w:val="22"/>
          <w:szCs w:val="22"/>
        </w:rPr>
        <w:t xml:space="preserve"> OPĆI PRIHODI I PRIMICI</w:t>
      </w:r>
      <w:r w:rsidR="00742195">
        <w:rPr>
          <w:rFonts w:asciiTheme="minorHAnsi" w:hAnsiTheme="minorHAnsi" w:cstheme="minorHAnsi"/>
          <w:sz w:val="22"/>
          <w:szCs w:val="22"/>
        </w:rPr>
        <w:t xml:space="preserve"> </w:t>
      </w:r>
      <w:r w:rsidRPr="000E6409">
        <w:rPr>
          <w:rFonts w:asciiTheme="minorHAnsi" w:hAnsiTheme="minorHAnsi" w:cstheme="minorHAnsi"/>
          <w:sz w:val="22"/>
          <w:szCs w:val="22"/>
        </w:rPr>
        <w:t xml:space="preserve">– u iznosu o </w:t>
      </w:r>
      <w:r w:rsidR="003E33E9">
        <w:rPr>
          <w:rFonts w:asciiTheme="minorHAnsi" w:hAnsiTheme="minorHAnsi" w:cstheme="minorHAnsi"/>
          <w:sz w:val="22"/>
          <w:szCs w:val="22"/>
        </w:rPr>
        <w:t>601</w:t>
      </w:r>
      <w:r w:rsidRPr="000E6409">
        <w:rPr>
          <w:rFonts w:asciiTheme="minorHAnsi" w:hAnsiTheme="minorHAnsi" w:cstheme="minorHAnsi"/>
          <w:sz w:val="22"/>
          <w:szCs w:val="22"/>
        </w:rPr>
        <w:t>.</w:t>
      </w:r>
      <w:r w:rsidR="00AE78F5">
        <w:rPr>
          <w:rFonts w:asciiTheme="minorHAnsi" w:hAnsiTheme="minorHAnsi" w:cstheme="minorHAnsi"/>
          <w:sz w:val="22"/>
          <w:szCs w:val="22"/>
        </w:rPr>
        <w:t>0</w:t>
      </w:r>
      <w:r w:rsidRPr="000E6409">
        <w:rPr>
          <w:rFonts w:asciiTheme="minorHAnsi" w:hAnsiTheme="minorHAnsi" w:cstheme="minorHAnsi"/>
          <w:sz w:val="22"/>
          <w:szCs w:val="22"/>
        </w:rPr>
        <w:t>00,00 €</w:t>
      </w:r>
    </w:p>
    <w:p w14:paraId="0787FD73" w14:textId="18EEB7CD" w:rsid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3.</w:t>
      </w:r>
      <w:r w:rsidR="00611DB6">
        <w:rPr>
          <w:rFonts w:asciiTheme="minorHAnsi" w:hAnsiTheme="minorHAnsi" w:cstheme="minorHAnsi"/>
          <w:sz w:val="22"/>
          <w:szCs w:val="22"/>
        </w:rPr>
        <w:t>1.</w:t>
      </w:r>
      <w:r w:rsidRPr="000E6409">
        <w:rPr>
          <w:rFonts w:asciiTheme="minorHAnsi" w:hAnsiTheme="minorHAnsi" w:cstheme="minorHAnsi"/>
          <w:sz w:val="22"/>
          <w:szCs w:val="22"/>
        </w:rPr>
        <w:t xml:space="preserve"> VLASTITI PRIHODI – u iznosu od </w:t>
      </w:r>
      <w:r w:rsidR="003E33E9">
        <w:rPr>
          <w:rFonts w:asciiTheme="minorHAnsi" w:hAnsiTheme="minorHAnsi" w:cstheme="minorHAnsi"/>
          <w:sz w:val="22"/>
          <w:szCs w:val="22"/>
        </w:rPr>
        <w:t>1</w:t>
      </w:r>
      <w:r w:rsidR="00742195">
        <w:rPr>
          <w:rFonts w:asciiTheme="minorHAnsi" w:hAnsiTheme="minorHAnsi" w:cstheme="minorHAnsi"/>
          <w:sz w:val="22"/>
          <w:szCs w:val="22"/>
        </w:rPr>
        <w:t>3</w:t>
      </w:r>
      <w:r w:rsidRPr="000E6409">
        <w:rPr>
          <w:rFonts w:asciiTheme="minorHAnsi" w:hAnsiTheme="minorHAnsi" w:cstheme="minorHAnsi"/>
          <w:sz w:val="22"/>
          <w:szCs w:val="22"/>
        </w:rPr>
        <w:t>.</w:t>
      </w:r>
      <w:r w:rsidR="003E33E9">
        <w:rPr>
          <w:rFonts w:asciiTheme="minorHAnsi" w:hAnsiTheme="minorHAnsi" w:cstheme="minorHAnsi"/>
          <w:sz w:val="22"/>
          <w:szCs w:val="22"/>
        </w:rPr>
        <w:t>4</w:t>
      </w:r>
      <w:r w:rsidRPr="000E6409">
        <w:rPr>
          <w:rFonts w:asciiTheme="minorHAnsi" w:hAnsiTheme="minorHAnsi" w:cstheme="minorHAnsi"/>
          <w:sz w:val="22"/>
          <w:szCs w:val="22"/>
        </w:rPr>
        <w:t>00,00 €</w:t>
      </w:r>
    </w:p>
    <w:p w14:paraId="28F7226F" w14:textId="27B7D450" w:rsidR="00742195" w:rsidRPr="000E6409" w:rsidRDefault="00742195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3.2. VIŠAK PRIHODA  - u iznosu od 2.000,00 </w:t>
      </w:r>
      <w:r w:rsidRPr="00742195">
        <w:rPr>
          <w:rFonts w:cstheme="minorHAnsi"/>
          <w:color w:val="000000" w:themeColor="text1"/>
          <w:sz w:val="22"/>
          <w:szCs w:val="22"/>
        </w:rPr>
        <w:t>€</w:t>
      </w:r>
    </w:p>
    <w:p w14:paraId="64ABC3A4" w14:textId="50BFD0AA" w:rsid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4.</w:t>
      </w:r>
      <w:r w:rsidR="00611DB6">
        <w:rPr>
          <w:rFonts w:asciiTheme="minorHAnsi" w:hAnsiTheme="minorHAnsi" w:cstheme="minorHAnsi"/>
          <w:sz w:val="22"/>
          <w:szCs w:val="22"/>
        </w:rPr>
        <w:t>2.</w:t>
      </w:r>
      <w:r w:rsidRPr="000E6409">
        <w:rPr>
          <w:rFonts w:asciiTheme="minorHAnsi" w:hAnsiTheme="minorHAnsi" w:cstheme="minorHAnsi"/>
          <w:sz w:val="22"/>
          <w:szCs w:val="22"/>
        </w:rPr>
        <w:t xml:space="preserve"> PRIHODI ZA POSEBNE NAMJENE</w:t>
      </w:r>
      <w:r w:rsidR="00A76A14">
        <w:rPr>
          <w:rFonts w:asciiTheme="minorHAnsi" w:hAnsiTheme="minorHAnsi" w:cstheme="minorHAnsi"/>
          <w:sz w:val="22"/>
          <w:szCs w:val="22"/>
        </w:rPr>
        <w:t xml:space="preserve"> </w:t>
      </w:r>
      <w:r w:rsidRPr="000E6409">
        <w:rPr>
          <w:rFonts w:asciiTheme="minorHAnsi" w:hAnsiTheme="minorHAnsi" w:cstheme="minorHAnsi"/>
          <w:sz w:val="22"/>
          <w:szCs w:val="22"/>
        </w:rPr>
        <w:t xml:space="preserve">– u iznosu </w:t>
      </w:r>
      <w:r w:rsidR="003E33E9">
        <w:rPr>
          <w:rFonts w:asciiTheme="minorHAnsi" w:hAnsiTheme="minorHAnsi" w:cstheme="minorHAnsi"/>
          <w:sz w:val="22"/>
          <w:szCs w:val="22"/>
        </w:rPr>
        <w:t>1</w:t>
      </w:r>
      <w:r w:rsidR="00742195">
        <w:rPr>
          <w:rFonts w:asciiTheme="minorHAnsi" w:hAnsiTheme="minorHAnsi" w:cstheme="minorHAnsi"/>
          <w:sz w:val="22"/>
          <w:szCs w:val="22"/>
        </w:rPr>
        <w:t>9</w:t>
      </w:r>
      <w:r w:rsidRPr="000E6409">
        <w:rPr>
          <w:rFonts w:asciiTheme="minorHAnsi" w:hAnsiTheme="minorHAnsi" w:cstheme="minorHAnsi"/>
          <w:sz w:val="22"/>
          <w:szCs w:val="22"/>
        </w:rPr>
        <w:t>.000,00 €</w:t>
      </w:r>
    </w:p>
    <w:p w14:paraId="113D8690" w14:textId="578B5E8B" w:rsidR="00742195" w:rsidRPr="00742195" w:rsidRDefault="00742195" w:rsidP="0074219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4.4. VIŠAK PRIHODA – u iznosu 2.000,00 </w:t>
      </w:r>
      <w:r w:rsidRPr="00742195">
        <w:rPr>
          <w:rFonts w:cstheme="minorHAnsi"/>
          <w:color w:val="000000" w:themeColor="text1"/>
          <w:sz w:val="22"/>
          <w:szCs w:val="22"/>
        </w:rPr>
        <w:t>€</w:t>
      </w:r>
    </w:p>
    <w:p w14:paraId="576910E7" w14:textId="32201D9F" w:rsidR="000E6409" w:rsidRP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5.</w:t>
      </w:r>
      <w:r w:rsidR="00611DB6">
        <w:rPr>
          <w:rFonts w:asciiTheme="minorHAnsi" w:hAnsiTheme="minorHAnsi" w:cstheme="minorHAnsi"/>
          <w:sz w:val="22"/>
          <w:szCs w:val="22"/>
        </w:rPr>
        <w:t>1.</w:t>
      </w:r>
      <w:r w:rsidRPr="000E6409">
        <w:rPr>
          <w:rFonts w:asciiTheme="minorHAnsi" w:hAnsiTheme="minorHAnsi" w:cstheme="minorHAnsi"/>
          <w:sz w:val="22"/>
          <w:szCs w:val="22"/>
        </w:rPr>
        <w:t xml:space="preserve"> POMOĆI</w:t>
      </w:r>
      <w:r w:rsidR="00742195">
        <w:rPr>
          <w:rFonts w:asciiTheme="minorHAnsi" w:hAnsiTheme="minorHAnsi" w:cstheme="minorHAnsi"/>
          <w:sz w:val="22"/>
          <w:szCs w:val="22"/>
        </w:rPr>
        <w:t xml:space="preserve"> </w:t>
      </w:r>
      <w:r w:rsidRPr="000E6409">
        <w:rPr>
          <w:rFonts w:asciiTheme="minorHAnsi" w:hAnsiTheme="minorHAnsi" w:cstheme="minorHAnsi"/>
          <w:sz w:val="22"/>
          <w:szCs w:val="22"/>
        </w:rPr>
        <w:t xml:space="preserve">– u iznosu </w:t>
      </w:r>
      <w:r w:rsidR="003E33E9">
        <w:rPr>
          <w:rFonts w:asciiTheme="minorHAnsi" w:hAnsiTheme="minorHAnsi" w:cstheme="minorHAnsi"/>
          <w:sz w:val="22"/>
          <w:szCs w:val="22"/>
        </w:rPr>
        <w:t>81</w:t>
      </w:r>
      <w:r w:rsidRPr="000E6409">
        <w:rPr>
          <w:rFonts w:asciiTheme="minorHAnsi" w:hAnsiTheme="minorHAnsi" w:cstheme="minorHAnsi"/>
          <w:sz w:val="22"/>
          <w:szCs w:val="22"/>
        </w:rPr>
        <w:t>.</w:t>
      </w:r>
      <w:r w:rsidR="003E33E9">
        <w:rPr>
          <w:rFonts w:asciiTheme="minorHAnsi" w:hAnsiTheme="minorHAnsi" w:cstheme="minorHAnsi"/>
          <w:sz w:val="22"/>
          <w:szCs w:val="22"/>
        </w:rPr>
        <w:t>45</w:t>
      </w:r>
      <w:r w:rsidRPr="000E6409">
        <w:rPr>
          <w:rFonts w:asciiTheme="minorHAnsi" w:hAnsiTheme="minorHAnsi" w:cstheme="minorHAnsi"/>
          <w:sz w:val="22"/>
          <w:szCs w:val="22"/>
        </w:rPr>
        <w:t>0,00 €</w:t>
      </w:r>
    </w:p>
    <w:p w14:paraId="049D2064" w14:textId="3C6A0CD7" w:rsidR="000E6409" w:rsidRPr="000E6409" w:rsidRDefault="00611DB6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6.1.</w:t>
      </w:r>
      <w:r w:rsidR="000E6409" w:rsidRPr="000E6409">
        <w:rPr>
          <w:rFonts w:asciiTheme="minorHAnsi" w:hAnsiTheme="minorHAnsi" w:cstheme="minorHAnsi"/>
          <w:sz w:val="22"/>
          <w:szCs w:val="22"/>
        </w:rPr>
        <w:t xml:space="preserve"> DONACIJE  – u iznosu </w:t>
      </w:r>
      <w:r w:rsidR="003E33E9">
        <w:rPr>
          <w:rFonts w:asciiTheme="minorHAnsi" w:hAnsiTheme="minorHAnsi" w:cstheme="minorHAnsi"/>
          <w:sz w:val="22"/>
          <w:szCs w:val="22"/>
        </w:rPr>
        <w:t>1</w:t>
      </w:r>
      <w:r w:rsidR="000E6409" w:rsidRPr="000E6409">
        <w:rPr>
          <w:rFonts w:asciiTheme="minorHAnsi" w:hAnsiTheme="minorHAnsi" w:cstheme="minorHAnsi"/>
          <w:sz w:val="22"/>
          <w:szCs w:val="22"/>
        </w:rPr>
        <w:t>.</w:t>
      </w:r>
      <w:r w:rsidR="003E33E9">
        <w:rPr>
          <w:rFonts w:asciiTheme="minorHAnsi" w:hAnsiTheme="minorHAnsi" w:cstheme="minorHAnsi"/>
          <w:sz w:val="22"/>
          <w:szCs w:val="22"/>
        </w:rPr>
        <w:t>600</w:t>
      </w:r>
      <w:r w:rsidR="000E6409" w:rsidRPr="000E6409">
        <w:rPr>
          <w:rFonts w:asciiTheme="minorHAnsi" w:hAnsiTheme="minorHAnsi" w:cstheme="minorHAnsi"/>
          <w:sz w:val="22"/>
          <w:szCs w:val="22"/>
        </w:rPr>
        <w:t>,00 €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95876F" w14:textId="77777777" w:rsidR="000E6409" w:rsidRPr="001E19BA" w:rsidRDefault="000E6409" w:rsidP="000E6409">
      <w:pPr>
        <w:pStyle w:val="Odlomakpopisa"/>
        <w:jc w:val="both"/>
      </w:pPr>
    </w:p>
    <w:p w14:paraId="0F6ACC4E" w14:textId="5F8E33CD" w:rsidR="00C873F8" w:rsidRPr="006A27B6" w:rsidRDefault="00C873F8" w:rsidP="006A27B6">
      <w:r>
        <w:rPr>
          <w:b/>
          <w:bCs/>
        </w:rPr>
        <w:t>NAZIV PROGRAMA: REDOVNA DJELATNOST USTANOVA U KULTURI</w:t>
      </w:r>
    </w:p>
    <w:p w14:paraId="32C72609" w14:textId="3B5DE0FD" w:rsidR="00524130" w:rsidRPr="0083508D" w:rsidRDefault="00524130" w:rsidP="00524130">
      <w:pPr>
        <w:widowControl w:val="0"/>
        <w:suppressAutoHyphens/>
        <w:ind w:firstLine="357"/>
        <w:jc w:val="both"/>
        <w:rPr>
          <w:rFonts w:ascii="Calibri" w:hAnsi="Calibri" w:cs="Calibri"/>
          <w:kern w:val="2"/>
        </w:rPr>
      </w:pPr>
      <w:r w:rsidRPr="0083508D">
        <w:rPr>
          <w:rFonts w:ascii="Calibri" w:hAnsi="Calibri" w:cs="Calibri"/>
          <w:kern w:val="2"/>
        </w:rPr>
        <w:t xml:space="preserve">Ovim Programom osiguravaju se sredstva za redovan rad muzeja kroz rashode za zaposlene, materijalne i financijske rashode kojima se nastoji ostvariti osnovna misija i cilj muzeja, a to je sakupljanje, istraživanje i obrada muzejske građe od razdoblja prapovijesti do danas, s područja Požege i </w:t>
      </w:r>
      <w:proofErr w:type="spellStart"/>
      <w:r w:rsidRPr="0083508D">
        <w:rPr>
          <w:rFonts w:ascii="Calibri" w:hAnsi="Calibri" w:cs="Calibri"/>
          <w:kern w:val="2"/>
        </w:rPr>
        <w:t>Požeštine</w:t>
      </w:r>
      <w:proofErr w:type="spellEnd"/>
      <w:r w:rsidRPr="0083508D">
        <w:rPr>
          <w:rFonts w:ascii="Calibri" w:hAnsi="Calibri" w:cs="Calibri"/>
          <w:kern w:val="2"/>
        </w:rPr>
        <w:t>, te prezentiranje bogate kulturne baštine putem izložbi, prigodnih programa, publikacija i kataloga te u medijima.</w:t>
      </w:r>
    </w:p>
    <w:p w14:paraId="1D0AF592" w14:textId="77777777" w:rsidR="00524130" w:rsidRPr="0083508D" w:rsidRDefault="00524130" w:rsidP="00F54BE6">
      <w:pPr>
        <w:widowControl w:val="0"/>
        <w:suppressAutoHyphens/>
        <w:spacing w:after="0"/>
        <w:ind w:left="527" w:hanging="170"/>
        <w:jc w:val="both"/>
        <w:rPr>
          <w:rFonts w:ascii="Calibri" w:hAnsi="Calibri" w:cs="Calibri"/>
          <w:b/>
          <w:kern w:val="2"/>
        </w:rPr>
      </w:pPr>
      <w:r w:rsidRPr="0083508D">
        <w:rPr>
          <w:rFonts w:ascii="Calibri" w:hAnsi="Calibri" w:cs="Calibri"/>
          <w:b/>
          <w:kern w:val="2"/>
        </w:rPr>
        <w:t xml:space="preserve">Zakonska osnova za uvođenje programa: </w:t>
      </w:r>
      <w:bookmarkStart w:id="2" w:name="_Hlk166571523"/>
    </w:p>
    <w:p w14:paraId="487BB4C2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bookmarkStart w:id="3" w:name="_Hlk166571656"/>
      <w:r w:rsidRPr="0083508D">
        <w:rPr>
          <w:rFonts w:ascii="Calibri" w:hAnsi="Calibri" w:cs="Calibri"/>
          <w:kern w:val="2"/>
          <w:lang w:eastAsia="zh-CN"/>
        </w:rPr>
        <w:t>Zakon o ustanovama (NN: 76/93, 29/97, 47/99, 35/08, 127/19, 151/22) s pripadajućim pravilnicima,</w:t>
      </w:r>
    </w:p>
    <w:p w14:paraId="4CD264B2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bookmarkStart w:id="4" w:name="_Hlk166492681"/>
      <w:r w:rsidRPr="0083508D">
        <w:rPr>
          <w:rFonts w:ascii="Calibri" w:hAnsi="Calibri" w:cs="Calibri"/>
          <w:kern w:val="2"/>
          <w:lang w:eastAsia="zh-CN"/>
        </w:rPr>
        <w:t>Zakon o proračunu (NN 144/21) s pripadajućim pravilnicima,</w:t>
      </w:r>
    </w:p>
    <w:p w14:paraId="3E6DE1EC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r w:rsidRPr="0083508D">
        <w:rPr>
          <w:rFonts w:ascii="Calibri" w:hAnsi="Calibri" w:cs="Calibri"/>
          <w:kern w:val="2"/>
          <w:lang w:eastAsia="zh-CN"/>
        </w:rPr>
        <w:t xml:space="preserve">Zakon o financiranju javnih potreba u kulturi (NN 47/90, 27/93, 38/09) s pripadajućim pravilnicima, </w:t>
      </w:r>
    </w:p>
    <w:p w14:paraId="1880EBBC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r w:rsidRPr="0083508D">
        <w:rPr>
          <w:rFonts w:ascii="Calibri" w:hAnsi="Calibri" w:cs="Calibri"/>
          <w:kern w:val="2"/>
          <w:lang w:eastAsia="zh-CN"/>
        </w:rPr>
        <w:t>Zakon o fiskalnoj odgovornosti (NN 111/18, 83/239) s pripadajućim pravilnicima,</w:t>
      </w:r>
    </w:p>
    <w:p w14:paraId="24E04C56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r w:rsidRPr="0083508D">
        <w:rPr>
          <w:rFonts w:ascii="Calibri" w:hAnsi="Calibri" w:cs="Calibri"/>
          <w:kern w:val="2"/>
          <w:lang w:eastAsia="zh-CN"/>
        </w:rPr>
        <w:t>Zakon o javnoj nabavi (NN 120/16, 114/22) s pripadajućim pravilnicima,</w:t>
      </w:r>
    </w:p>
    <w:p w14:paraId="4BDD4C31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</w:rPr>
      </w:pPr>
      <w:r w:rsidRPr="0083508D">
        <w:rPr>
          <w:rFonts w:ascii="Calibri" w:hAnsi="Calibri" w:cs="Calibri"/>
          <w:kern w:val="2"/>
          <w:lang w:eastAsia="zh-CN"/>
        </w:rPr>
        <w:t xml:space="preserve">Kolektivni </w:t>
      </w:r>
      <w:bookmarkEnd w:id="4"/>
      <w:r w:rsidRPr="0083508D">
        <w:rPr>
          <w:rFonts w:ascii="Calibri" w:eastAsia="Arial Unicode MS" w:hAnsi="Calibri" w:cs="Calibri"/>
          <w:kern w:val="2"/>
        </w:rPr>
        <w:t>ugovor za zaposlenike u ustanovama Grada Požege (Službene novine Grada Požege: 7/21, 12/22, 23/22, 6/23 i 8/23),</w:t>
      </w:r>
    </w:p>
    <w:p w14:paraId="03C0E28C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</w:rPr>
      </w:pPr>
      <w:r w:rsidRPr="0083508D">
        <w:rPr>
          <w:rFonts w:ascii="Calibri" w:hAnsi="Calibri" w:cs="Calibri"/>
          <w:kern w:val="2"/>
        </w:rPr>
        <w:t>Pravilniku o unutarnjem ustrojstvu i načinu rada Gradskog muzeja Požega (KLASA: 030-05/23-01/1, URBROJ: 2177-1-27-02/01-23-2 od 16. listopada 2023. godine)</w:t>
      </w:r>
    </w:p>
    <w:bookmarkEnd w:id="2"/>
    <w:bookmarkEnd w:id="3"/>
    <w:p w14:paraId="2F8D6D99" w14:textId="77777777" w:rsidR="006A27B6" w:rsidRDefault="006A27B6" w:rsidP="007C5697">
      <w:pPr>
        <w:spacing w:after="0"/>
        <w:jc w:val="both"/>
        <w:rPr>
          <w:color w:val="FF0000"/>
        </w:rPr>
      </w:pPr>
    </w:p>
    <w:tbl>
      <w:tblPr>
        <w:tblStyle w:val="Reetkatablice"/>
        <w:tblW w:w="9786" w:type="dxa"/>
        <w:jc w:val="right"/>
        <w:tblLook w:val="04A0" w:firstRow="1" w:lastRow="0" w:firstColumn="1" w:lastColumn="0" w:noHBand="0" w:noVBand="1"/>
      </w:tblPr>
      <w:tblGrid>
        <w:gridCol w:w="5392"/>
        <w:gridCol w:w="1559"/>
        <w:gridCol w:w="1418"/>
        <w:gridCol w:w="1417"/>
      </w:tblGrid>
      <w:tr w:rsidR="00C873F8" w14:paraId="750C4B8A" w14:textId="77777777" w:rsidTr="00DC3150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8D524" w14:textId="77777777" w:rsidR="00C873F8" w:rsidRPr="00524130" w:rsidRDefault="00C873F8" w:rsidP="009320C8">
            <w:pPr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PROGRAM 2000 REDOVNA DJELATNOST USTANOVA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AED4" w14:textId="4A0E6EA6" w:rsidR="00C873F8" w:rsidRPr="00524130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202</w:t>
            </w:r>
            <w:r w:rsidR="003E33E9" w:rsidRPr="00524130">
              <w:rPr>
                <w:rFonts w:asciiTheme="minorHAnsi" w:hAnsiTheme="minorHAnsi" w:cstheme="minorHAnsi"/>
                <w:b/>
                <w:bCs/>
              </w:rPr>
              <w:t>5</w:t>
            </w:r>
            <w:r w:rsidRPr="005241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D24F" w14:textId="7254716F" w:rsidR="00C873F8" w:rsidRPr="00524130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202</w:t>
            </w:r>
            <w:r w:rsidR="003E33E9" w:rsidRPr="00524130">
              <w:rPr>
                <w:rFonts w:asciiTheme="minorHAnsi" w:hAnsiTheme="minorHAnsi" w:cstheme="minorHAnsi"/>
                <w:b/>
                <w:bCs/>
              </w:rPr>
              <w:t>6</w:t>
            </w:r>
            <w:r w:rsidRPr="005241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EBA1" w14:textId="45AA9FCA" w:rsidR="00C873F8" w:rsidRPr="00524130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202</w:t>
            </w:r>
            <w:r w:rsidR="003E33E9" w:rsidRPr="00524130">
              <w:rPr>
                <w:rFonts w:asciiTheme="minorHAnsi" w:hAnsiTheme="minorHAnsi" w:cstheme="minorHAnsi"/>
                <w:b/>
                <w:bCs/>
              </w:rPr>
              <w:t>7</w:t>
            </w:r>
            <w:r w:rsidRPr="005241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C873F8" w14:paraId="41DB4B6E" w14:textId="77777777" w:rsidTr="00DC3150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D4FB" w14:textId="77777777" w:rsidR="00C873F8" w:rsidRPr="00524130" w:rsidRDefault="00C873F8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Aktivnost A200001 OSNOVNA AKTIVNOST USTANOVA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9818" w14:textId="4CB865CE" w:rsidR="00C873F8" w:rsidRPr="00524130" w:rsidRDefault="003E33E9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59</w:t>
            </w:r>
            <w:r w:rsidR="00AE78F5">
              <w:rPr>
                <w:rFonts w:asciiTheme="minorHAnsi" w:hAnsiTheme="minorHAnsi" w:cstheme="minorHAnsi"/>
              </w:rPr>
              <w:t>8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="00AE78F5">
              <w:rPr>
                <w:rFonts w:asciiTheme="minorHAnsi" w:hAnsiTheme="minorHAnsi" w:cstheme="minorHAnsi"/>
              </w:rPr>
              <w:t>2</w:t>
            </w:r>
            <w:r w:rsidRPr="00524130">
              <w:rPr>
                <w:rFonts w:asciiTheme="minorHAnsi" w:hAnsiTheme="minorHAnsi" w:cstheme="minorHAnsi"/>
              </w:rPr>
              <w:t>0</w:t>
            </w:r>
            <w:r w:rsidR="00C873F8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B4BF" w14:textId="5BD9D2C3" w:rsidR="00C873F8" w:rsidRPr="00750855" w:rsidRDefault="003E33E9" w:rsidP="009320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56</w:t>
            </w:r>
            <w:r w:rsidR="00A76A14" w:rsidRPr="00750855">
              <w:rPr>
                <w:rFonts w:asciiTheme="minorHAnsi" w:hAnsiTheme="minorHAnsi" w:cstheme="minorHAnsi"/>
              </w:rPr>
              <w:t>5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 w:rsidRPr="00750855">
              <w:rPr>
                <w:rFonts w:asciiTheme="minorHAnsi" w:hAnsiTheme="minorHAnsi" w:cstheme="minorHAnsi"/>
              </w:rPr>
              <w:t>60</w:t>
            </w:r>
            <w:r w:rsidR="00C873F8" w:rsidRPr="0075085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F008" w14:textId="54ACAB10" w:rsidR="00C873F8" w:rsidRPr="00750855" w:rsidRDefault="003E33E9" w:rsidP="009320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56</w:t>
            </w:r>
            <w:r w:rsidR="00A76A14" w:rsidRPr="00750855">
              <w:rPr>
                <w:rFonts w:asciiTheme="minorHAnsi" w:hAnsiTheme="minorHAnsi" w:cstheme="minorHAnsi"/>
              </w:rPr>
              <w:t>5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 w:rsidRPr="00750855">
              <w:rPr>
                <w:rFonts w:asciiTheme="minorHAnsi" w:hAnsiTheme="minorHAnsi" w:cstheme="minorHAnsi"/>
              </w:rPr>
              <w:t>60</w:t>
            </w:r>
            <w:r w:rsidR="00C873F8" w:rsidRPr="00750855">
              <w:rPr>
                <w:rFonts w:asciiTheme="minorHAnsi" w:hAnsiTheme="minorHAnsi" w:cstheme="minorHAnsi"/>
              </w:rPr>
              <w:t>0,00</w:t>
            </w:r>
          </w:p>
        </w:tc>
      </w:tr>
      <w:tr w:rsidR="00C873F8" w14:paraId="13AD86DD" w14:textId="77777777" w:rsidTr="00DC3150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9A3CA" w14:textId="77777777" w:rsidR="00C873F8" w:rsidRPr="00524130" w:rsidRDefault="00C873F8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Kapitalni projekt K200001 NABAVA OPREME U USTANOVAMA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3447" w14:textId="0485A26C" w:rsidR="00C873F8" w:rsidRPr="00524130" w:rsidRDefault="003E33E9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60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74F6" w14:textId="1615A325" w:rsidR="00C873F8" w:rsidRPr="00750855" w:rsidRDefault="003E33E9" w:rsidP="009320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37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 w:rsidRPr="00750855">
              <w:rPr>
                <w:rFonts w:asciiTheme="minorHAnsi" w:hAnsiTheme="minorHAnsi" w:cstheme="minorHAnsi"/>
              </w:rPr>
              <w:t>7</w:t>
            </w:r>
            <w:r w:rsidR="00C873F8" w:rsidRPr="00750855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F429" w14:textId="66591591" w:rsidR="00C873F8" w:rsidRPr="00750855" w:rsidRDefault="003E33E9" w:rsidP="009320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37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 w:rsidRPr="00750855">
              <w:rPr>
                <w:rFonts w:asciiTheme="minorHAnsi" w:hAnsiTheme="minorHAnsi" w:cstheme="minorHAnsi"/>
              </w:rPr>
              <w:t>7</w:t>
            </w:r>
            <w:r w:rsidR="00C873F8" w:rsidRPr="00750855">
              <w:rPr>
                <w:rFonts w:asciiTheme="minorHAnsi" w:hAnsiTheme="minorHAnsi" w:cstheme="minorHAnsi"/>
              </w:rPr>
              <w:t>00,00</w:t>
            </w:r>
          </w:p>
        </w:tc>
      </w:tr>
      <w:tr w:rsidR="00524130" w14:paraId="65AA1E54" w14:textId="77777777" w:rsidTr="00DC3150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AC6EC" w14:textId="2E7D77A4" w:rsidR="00524130" w:rsidRPr="00524130" w:rsidRDefault="00524130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0D85" w14:textId="6CBFFE5C" w:rsidR="00524130" w:rsidRPr="00524130" w:rsidRDefault="00524130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65</w:t>
            </w:r>
            <w:r w:rsidR="00AE78F5">
              <w:rPr>
                <w:rFonts w:asciiTheme="minorHAnsi" w:hAnsiTheme="minorHAnsi" w:cstheme="minorHAnsi"/>
              </w:rPr>
              <w:t>8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AE78F5">
              <w:rPr>
                <w:rFonts w:asciiTheme="minorHAnsi" w:hAnsiTheme="minorHAnsi" w:cstheme="minorHAnsi"/>
              </w:rPr>
              <w:t>3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99396" w14:textId="3EBE1420" w:rsidR="00524130" w:rsidRPr="00750855" w:rsidRDefault="00524130" w:rsidP="009320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60</w:t>
            </w:r>
            <w:r w:rsidR="00A76A14" w:rsidRPr="00750855">
              <w:rPr>
                <w:rFonts w:asciiTheme="minorHAnsi" w:hAnsiTheme="minorHAnsi" w:cstheme="minorHAnsi"/>
              </w:rPr>
              <w:t>3</w:t>
            </w:r>
            <w:r w:rsidRPr="00750855">
              <w:rPr>
                <w:rFonts w:asciiTheme="minorHAnsi" w:hAnsiTheme="minorHAnsi" w:cstheme="minorHAnsi"/>
              </w:rPr>
              <w:t>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CD77" w14:textId="102D2CC1" w:rsidR="00524130" w:rsidRPr="00750855" w:rsidRDefault="00524130" w:rsidP="009320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60</w:t>
            </w:r>
            <w:r w:rsidR="00A76A14" w:rsidRPr="00750855">
              <w:rPr>
                <w:rFonts w:asciiTheme="minorHAnsi" w:hAnsiTheme="minorHAnsi" w:cstheme="minorHAnsi"/>
              </w:rPr>
              <w:t>3</w:t>
            </w:r>
            <w:r w:rsidRPr="00750855">
              <w:rPr>
                <w:rFonts w:asciiTheme="minorHAnsi" w:hAnsiTheme="minorHAnsi" w:cstheme="minorHAnsi"/>
              </w:rPr>
              <w:t>.300,00</w:t>
            </w:r>
          </w:p>
        </w:tc>
      </w:tr>
    </w:tbl>
    <w:p w14:paraId="11C32D78" w14:textId="77777777" w:rsidR="00DC3150" w:rsidRDefault="00DC3150" w:rsidP="00524130">
      <w:pPr>
        <w:spacing w:after="0"/>
        <w:jc w:val="both"/>
        <w:rPr>
          <w:b/>
          <w:bCs/>
        </w:rPr>
      </w:pPr>
    </w:p>
    <w:p w14:paraId="4414294B" w14:textId="4948891C" w:rsidR="00742195" w:rsidRDefault="00E4529E" w:rsidP="00E4529E">
      <w:pPr>
        <w:jc w:val="both"/>
      </w:pPr>
      <w:r w:rsidRPr="00E17982">
        <w:rPr>
          <w:b/>
          <w:bCs/>
        </w:rPr>
        <w:t>Nabava opreme u ustanovama u kulturi</w:t>
      </w:r>
      <w:r w:rsidRPr="00E17982">
        <w:t xml:space="preserve"> - planira se nabaviti </w:t>
      </w:r>
      <w:r w:rsidR="00742195">
        <w:rPr>
          <w:rFonts w:cstheme="minorHAnsi"/>
          <w:color w:val="000000" w:themeColor="text1"/>
          <w:lang w:eastAsia="zh-CN"/>
        </w:rPr>
        <w:t>oprema za održavanje i zaštitu muzejske građe (</w:t>
      </w:r>
      <w:proofErr w:type="spellStart"/>
      <w:r w:rsidR="00742195">
        <w:rPr>
          <w:rFonts w:cstheme="minorHAnsi"/>
          <w:color w:val="000000" w:themeColor="text1"/>
          <w:lang w:eastAsia="zh-CN"/>
        </w:rPr>
        <w:t>odvlaživač</w:t>
      </w:r>
      <w:proofErr w:type="spellEnd"/>
      <w:r w:rsidR="00742195">
        <w:rPr>
          <w:rFonts w:cstheme="minorHAnsi"/>
          <w:color w:val="000000" w:themeColor="text1"/>
          <w:lang w:eastAsia="zh-CN"/>
        </w:rPr>
        <w:t xml:space="preserve"> prostora za smanjenje vlage u podrumskim prostorima i uređaji za čišćenje),  uredski namještaj (pokretna kuhinja za projekt Muzej u loncu) te računala i ostala informatička oprema. </w:t>
      </w:r>
      <w:r w:rsidR="004D056D">
        <w:rPr>
          <w:rFonts w:cstheme="minorHAnsi"/>
          <w:color w:val="000000" w:themeColor="text1"/>
          <w:lang w:eastAsia="zh-CN"/>
        </w:rPr>
        <w:t xml:space="preserve">Planirana sredstva iznose 60.100,00 </w:t>
      </w:r>
      <w:r w:rsidR="004D056D">
        <w:rPr>
          <w:rFonts w:cstheme="minorHAnsi"/>
        </w:rPr>
        <w:t>€, odnose se na izvor Opći prihodi i primici u iznosu 27.800,00 €, izvor Pomoći u iznosu 31.300,00 € (na temelju prijavnice Ministarstvu kulture i medija RH), izvor Vlastiti prihodi u iznosu 400,00 € te izvor Donacije u iznosu 600,00 €.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838"/>
        <w:gridCol w:w="1701"/>
        <w:gridCol w:w="851"/>
        <w:gridCol w:w="992"/>
        <w:gridCol w:w="1417"/>
        <w:gridCol w:w="1418"/>
        <w:gridCol w:w="1559"/>
      </w:tblGrid>
      <w:tr w:rsidR="00E4529E" w14:paraId="2A87E700" w14:textId="77777777" w:rsidTr="00E4529E">
        <w:trPr>
          <w:trHeight w:val="770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BC863B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76487F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C7F96B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84A14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FE8A53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0D80AC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0E1D54" w14:textId="77777777" w:rsidR="00E4529E" w:rsidRDefault="00E4529E" w:rsidP="001E7084">
            <w:pPr>
              <w:spacing w:line="254" w:lineRule="auto"/>
              <w:ind w:right="2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2026.</w:t>
            </w:r>
          </w:p>
        </w:tc>
      </w:tr>
      <w:tr w:rsidR="00E4529E" w14:paraId="4CAE7230" w14:textId="77777777" w:rsidTr="00065292">
        <w:trPr>
          <w:trHeight w:val="1690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B5A96A" w14:textId="77777777" w:rsidR="00E4529E" w:rsidRDefault="00E4529E" w:rsidP="001E7084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Izvršavanje poslova iz djelokruga rada, redovito podmirivanje svih financijskih obveza prema zaposlenicima, bankama i ostalima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312D1C" w14:textId="77777777" w:rsidR="00E4529E" w:rsidRDefault="00E4529E" w:rsidP="00065292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Pravovremeno podmirivanje tekućih troškova poslovanja, podmirivanje dospjelih obveza po osnovi glavnica i kamata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9C70B4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9C6197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589A2C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1F6C4B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8A38B6" w14:textId="77777777" w:rsidR="00E4529E" w:rsidRDefault="00E4529E" w:rsidP="001E7084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4C92E190" w14:textId="77777777" w:rsidR="00064D6D" w:rsidRDefault="00064D6D" w:rsidP="00064D6D">
      <w:pPr>
        <w:spacing w:after="0"/>
        <w:jc w:val="both"/>
        <w:rPr>
          <w:color w:val="000000" w:themeColor="text1"/>
          <w:lang w:val="en-US" w:eastAsia="zh-CN"/>
        </w:rPr>
      </w:pPr>
    </w:p>
    <w:p w14:paraId="6DC1D63E" w14:textId="77777777" w:rsidR="0068042D" w:rsidRDefault="0068042D" w:rsidP="00064D6D">
      <w:pPr>
        <w:spacing w:after="0"/>
        <w:jc w:val="both"/>
        <w:rPr>
          <w:color w:val="000000" w:themeColor="text1"/>
          <w:lang w:val="en-US" w:eastAsia="zh-CN"/>
        </w:rPr>
      </w:pPr>
    </w:p>
    <w:p w14:paraId="57670A06" w14:textId="60290202" w:rsidR="007C5697" w:rsidRPr="00524130" w:rsidRDefault="007C5697" w:rsidP="00C873F8">
      <w:pPr>
        <w:jc w:val="both"/>
        <w:rPr>
          <w:b/>
          <w:bCs/>
          <w:u w:val="single"/>
          <w:lang w:val="en-US" w:eastAsia="zh-CN"/>
        </w:rPr>
      </w:pPr>
      <w:r w:rsidRPr="00524130">
        <w:rPr>
          <w:b/>
          <w:bCs/>
          <w:u w:val="single"/>
          <w:lang w:val="en-US" w:eastAsia="zh-CN"/>
        </w:rPr>
        <w:t>2. OBRAZLOŽENJE POSEBNOG (PROGRAMSKOG) DJELA</w:t>
      </w:r>
    </w:p>
    <w:p w14:paraId="32A62B43" w14:textId="5FB249DE" w:rsidR="00C873F8" w:rsidRDefault="00C873F8" w:rsidP="00C873F8">
      <w:pPr>
        <w:jc w:val="both"/>
      </w:pPr>
      <w:r>
        <w:rPr>
          <w:b/>
          <w:bCs/>
        </w:rPr>
        <w:t>NAZIV PROGRAMA: MUZEJSKA DJELATNOST</w:t>
      </w:r>
      <w:r>
        <w:t xml:space="preserve">  </w:t>
      </w:r>
    </w:p>
    <w:p w14:paraId="61A45507" w14:textId="6ADDCF44" w:rsidR="00F54BE6" w:rsidRPr="0083508D" w:rsidRDefault="00F54BE6" w:rsidP="00F54BE6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 xml:space="preserve">Ovim Programom osiguravaju se sredstva za obavljanje muzejske djelatnosti, u skladu sa zakonskim propisima. Muzej pripada tipu zavičajnih, kompleksnih muzeja, općeg tipa i lokalnog djelovanja. Muzej obavlja </w:t>
      </w:r>
      <w:r w:rsidRPr="0083508D">
        <w:rPr>
          <w:rFonts w:ascii="Calibri" w:hAnsi="Calibri" w:cs="Calibri"/>
        </w:rPr>
        <w:lastRenderedPageBreak/>
        <w:t>muzejsku djelatnost koja obuhvaća poslove nabave muzejske građe, istraživanja, stručne i znanstvene obrade te njezine sistematizacije u zbirke, zatim trajne zaštite muzejske građe, muzejske dokumentacije i baštinskih lokaliteta i nalazišta u svrhu osiguranja dostupnosti, obrazovanja, tumačenja i predstavljanja javnosti muzejske građe kao kulturnog materijalnog i nematerijalnog dobra te dijelova prirode.</w:t>
      </w:r>
    </w:p>
    <w:p w14:paraId="785ECE7F" w14:textId="77777777" w:rsidR="00F54BE6" w:rsidRPr="0083508D" w:rsidRDefault="00F54BE6" w:rsidP="00F54BE6">
      <w:pPr>
        <w:spacing w:after="0"/>
        <w:ind w:left="527" w:hanging="170"/>
        <w:jc w:val="both"/>
        <w:rPr>
          <w:rFonts w:ascii="Calibri" w:hAnsi="Calibri" w:cs="Calibri"/>
          <w:b/>
        </w:rPr>
      </w:pPr>
      <w:r w:rsidRPr="0083508D">
        <w:rPr>
          <w:rFonts w:ascii="Calibri" w:hAnsi="Calibri" w:cs="Calibri"/>
          <w:b/>
        </w:rPr>
        <w:t>Zakonska osnova za uvođenje programa:</w:t>
      </w:r>
    </w:p>
    <w:p w14:paraId="6824DFFC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ustanovama (NN: 76/93, 29/97, 47/99, 35/08, 127/19, 151/22) s pripadajućim pravilnicima,</w:t>
      </w:r>
    </w:p>
    <w:p w14:paraId="69B1BE81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bookmarkStart w:id="5" w:name="_Hlk166571575"/>
      <w:r w:rsidRPr="0083508D">
        <w:rPr>
          <w:rFonts w:ascii="Calibri" w:hAnsi="Calibri" w:cs="Calibri"/>
          <w:lang w:eastAsia="zh-CN"/>
        </w:rPr>
        <w:t>Zakon o muzejima (NN: 61/18, 98/19, 114/22 i 36/24) s pripadajućim pravilnicima,</w:t>
      </w:r>
    </w:p>
    <w:bookmarkEnd w:id="5"/>
    <w:p w14:paraId="62E653A5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zaštiti i očuvanju kulturnih dobara (NN: 69/99, 151/03, 157/03, 87/09, 88/10, 61/11, 25/12, 136/12, 157/13, 152/14, 98/15, 44/17, 90/18, 32/20, 62/20, 117/21 i 114/22) s pripadajućim pravilnicima,</w:t>
      </w:r>
    </w:p>
    <w:p w14:paraId="3923D9A7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knjižnicama i knjižničnoj djelatnosti (NN: 17/19, 98/19,114/22 i 36/24) s pripadajućim pravilnicima,</w:t>
      </w:r>
    </w:p>
    <w:p w14:paraId="2F61A70C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arhivskom gradivu i arhivima (NN: 61/18, 98/19, 114/22 i 36/24) s pripadajućim pravilnicima,</w:t>
      </w:r>
    </w:p>
    <w:p w14:paraId="505246DC" w14:textId="63E8AC06" w:rsidR="00F54BE6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financiranju javnih potreba u kulturi (NN 47/90, 27/93, 38/09) s pripadajućim pravilnicima</w:t>
      </w:r>
      <w:r>
        <w:rPr>
          <w:rFonts w:ascii="Calibri" w:hAnsi="Calibri" w:cs="Calibri"/>
          <w:lang w:eastAsia="zh-CN"/>
        </w:rPr>
        <w:t>.</w:t>
      </w:r>
    </w:p>
    <w:p w14:paraId="3386A9DD" w14:textId="77777777" w:rsidR="00F54BE6" w:rsidRPr="0083508D" w:rsidRDefault="00F54BE6" w:rsidP="00F54BE6">
      <w:pPr>
        <w:widowControl w:val="0"/>
        <w:suppressAutoHyphens/>
        <w:spacing w:after="0" w:line="240" w:lineRule="auto"/>
        <w:ind w:left="527"/>
        <w:contextualSpacing/>
        <w:jc w:val="both"/>
        <w:rPr>
          <w:rFonts w:ascii="Calibri" w:hAnsi="Calibri" w:cs="Calibri"/>
          <w:lang w:eastAsia="zh-CN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5245"/>
        <w:gridCol w:w="1559"/>
        <w:gridCol w:w="1418"/>
        <w:gridCol w:w="1417"/>
      </w:tblGrid>
      <w:tr w:rsidR="00C873F8" w14:paraId="778DBBA9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C2DFA" w14:textId="77777777" w:rsidR="00C873F8" w:rsidRPr="00524130" w:rsidRDefault="00C873F8" w:rsidP="009320C8">
            <w:pPr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PROGRAM 3001 MUZEJSKA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CBE43" w14:textId="7AD24E5A" w:rsidR="00C873F8" w:rsidRPr="00524130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202</w:t>
            </w:r>
            <w:r w:rsidR="00712E2C" w:rsidRPr="00524130">
              <w:rPr>
                <w:rFonts w:asciiTheme="minorHAnsi" w:hAnsiTheme="minorHAnsi" w:cstheme="minorHAnsi"/>
                <w:b/>
                <w:bCs/>
              </w:rPr>
              <w:t>5</w:t>
            </w:r>
            <w:r w:rsidRPr="005241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C0680" w14:textId="46298BFE" w:rsidR="00C873F8" w:rsidRPr="00524130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202</w:t>
            </w:r>
            <w:r w:rsidR="00712E2C" w:rsidRPr="00524130">
              <w:rPr>
                <w:rFonts w:asciiTheme="minorHAnsi" w:hAnsiTheme="minorHAnsi" w:cstheme="minorHAnsi"/>
                <w:b/>
                <w:bCs/>
              </w:rPr>
              <w:t>6</w:t>
            </w:r>
            <w:r w:rsidRPr="005241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24780" w14:textId="0471F93A" w:rsidR="00C873F8" w:rsidRPr="00524130" w:rsidRDefault="00C873F8" w:rsidP="009320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202</w:t>
            </w:r>
            <w:r w:rsidR="00712E2C" w:rsidRPr="00524130">
              <w:rPr>
                <w:rFonts w:asciiTheme="minorHAnsi" w:hAnsiTheme="minorHAnsi" w:cstheme="minorHAnsi"/>
                <w:b/>
                <w:bCs/>
              </w:rPr>
              <w:t>7</w:t>
            </w:r>
            <w:r w:rsidRPr="005241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C873F8" w14:paraId="175C8A85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52B26" w14:textId="77777777" w:rsidR="00C873F8" w:rsidRPr="00524130" w:rsidRDefault="00C873F8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Kapitalni projekt K300001 OTKUP UMJETNINA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01E2" w14:textId="5208FEF2" w:rsidR="00C873F8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3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13F8" w14:textId="58EBA8A8" w:rsidR="00C873F8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3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D4E8" w14:textId="39CD702B" w:rsidR="00C873F8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3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C873F8" w14:paraId="7F6D5C0B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D9AC" w14:textId="77777777" w:rsidR="00C873F8" w:rsidRPr="00524130" w:rsidRDefault="00C873F8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Kapitalni projekt K300002 RESTAURACIJE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6EA7" w14:textId="01745FA9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2</w:t>
            </w:r>
            <w:r w:rsidR="00712E2C" w:rsidRPr="00524130">
              <w:rPr>
                <w:rFonts w:asciiTheme="minorHAnsi" w:hAnsiTheme="minorHAnsi" w:cstheme="minorHAnsi"/>
              </w:rPr>
              <w:t>0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8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EE56" w14:textId="57CAA5CB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2</w:t>
            </w:r>
            <w:r w:rsidR="00712E2C" w:rsidRPr="00524130">
              <w:rPr>
                <w:rFonts w:asciiTheme="minorHAnsi" w:hAnsiTheme="minorHAnsi" w:cstheme="minorHAnsi"/>
              </w:rPr>
              <w:t>0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8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21DA" w14:textId="47DF19C4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2</w:t>
            </w:r>
            <w:r w:rsidR="00712E2C" w:rsidRPr="00524130">
              <w:rPr>
                <w:rFonts w:asciiTheme="minorHAnsi" w:hAnsiTheme="minorHAnsi" w:cstheme="minorHAnsi"/>
              </w:rPr>
              <w:t>0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8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C873F8" w14:paraId="0D1FC20D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10683" w14:textId="77777777" w:rsidR="00C873F8" w:rsidRPr="00524130" w:rsidRDefault="00C873F8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Tekući projekt T300001 IZLOŽBE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39474" w14:textId="1989EB8B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D6D7" w14:textId="598A437E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8F8DB" w14:textId="4EA2D6A4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C873F8" w14:paraId="0B92F4A4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8916D" w14:textId="77777777" w:rsidR="00C873F8" w:rsidRPr="00524130" w:rsidRDefault="00C873F8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Tekući projekt T300008 IZDAVAČKA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FE9C" w14:textId="337689BF" w:rsidR="00C873F8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8.</w:t>
            </w:r>
            <w:r w:rsidRPr="00524130">
              <w:rPr>
                <w:rFonts w:asciiTheme="minorHAnsi" w:hAnsiTheme="minorHAnsi" w:cstheme="minorHAnsi"/>
              </w:rPr>
              <w:t>65</w:t>
            </w:r>
            <w:r w:rsidR="00C873F8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4B63" w14:textId="31E6F06D" w:rsidR="00C873F8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8.</w:t>
            </w:r>
            <w:r w:rsidRPr="00524130">
              <w:rPr>
                <w:rFonts w:asciiTheme="minorHAnsi" w:hAnsiTheme="minorHAnsi" w:cstheme="minorHAnsi"/>
              </w:rPr>
              <w:t>65</w:t>
            </w:r>
            <w:r w:rsidR="00C873F8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3EEF4" w14:textId="254B3871" w:rsidR="00C873F8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8.</w:t>
            </w:r>
            <w:r w:rsidRPr="00524130">
              <w:rPr>
                <w:rFonts w:asciiTheme="minorHAnsi" w:hAnsiTheme="minorHAnsi" w:cstheme="minorHAnsi"/>
              </w:rPr>
              <w:t>65</w:t>
            </w:r>
            <w:r w:rsidR="00C873F8" w:rsidRPr="00524130">
              <w:rPr>
                <w:rFonts w:asciiTheme="minorHAnsi" w:hAnsiTheme="minorHAnsi" w:cstheme="minorHAnsi"/>
              </w:rPr>
              <w:t>0,00</w:t>
            </w:r>
          </w:p>
        </w:tc>
      </w:tr>
      <w:tr w:rsidR="00C873F8" w14:paraId="533E68B5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FDD92" w14:textId="77777777" w:rsidR="00C873F8" w:rsidRPr="00524130" w:rsidRDefault="00C873F8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Tekući projekt T300009 MUZEJSKE RADIONICE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3E10A" w14:textId="754088BA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1.</w:t>
            </w:r>
            <w:r w:rsidR="00712E2C" w:rsidRPr="00524130">
              <w:rPr>
                <w:rFonts w:asciiTheme="minorHAnsi" w:hAnsiTheme="minorHAnsi" w:cstheme="minorHAnsi"/>
              </w:rPr>
              <w:t>5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FC8D" w14:textId="349DDAC8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1.</w:t>
            </w:r>
            <w:r w:rsidR="00712E2C" w:rsidRPr="00524130">
              <w:rPr>
                <w:rFonts w:asciiTheme="minorHAnsi" w:hAnsiTheme="minorHAnsi" w:cstheme="minorHAnsi"/>
              </w:rPr>
              <w:t>5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5E5F" w14:textId="55EFDFF8" w:rsidR="00C873F8" w:rsidRPr="00524130" w:rsidRDefault="00C873F8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1.</w:t>
            </w:r>
            <w:r w:rsidR="00712E2C" w:rsidRPr="00524130">
              <w:rPr>
                <w:rFonts w:asciiTheme="minorHAnsi" w:hAnsiTheme="minorHAnsi" w:cstheme="minorHAnsi"/>
              </w:rPr>
              <w:t>5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064D6D" w14:paraId="7A811113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FCFFF" w14:textId="12CE2837" w:rsidR="00064D6D" w:rsidRPr="00524130" w:rsidRDefault="00064D6D" w:rsidP="009320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12A0" w14:textId="30A8A877" w:rsidR="00064D6D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62</w:t>
            </w:r>
            <w:r w:rsidR="00064D6D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15</w:t>
            </w:r>
            <w:r w:rsidR="00064D6D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4550" w14:textId="208079B9" w:rsidR="00064D6D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62</w:t>
            </w:r>
            <w:r w:rsidR="00064D6D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15</w:t>
            </w:r>
            <w:r w:rsidR="00064D6D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DFFF4" w14:textId="578E7089" w:rsidR="00064D6D" w:rsidRPr="00524130" w:rsidRDefault="00712E2C" w:rsidP="009320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62</w:t>
            </w:r>
            <w:r w:rsidR="00064D6D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15</w:t>
            </w:r>
            <w:r w:rsidR="00064D6D" w:rsidRPr="00524130">
              <w:rPr>
                <w:rFonts w:asciiTheme="minorHAnsi" w:hAnsiTheme="minorHAnsi" w:cstheme="minorHAnsi"/>
              </w:rPr>
              <w:t>0,00</w:t>
            </w:r>
          </w:p>
        </w:tc>
      </w:tr>
    </w:tbl>
    <w:p w14:paraId="6F14CC59" w14:textId="77777777" w:rsidR="00064D6D" w:rsidRDefault="00064D6D" w:rsidP="00064D6D">
      <w:pPr>
        <w:spacing w:after="0"/>
        <w:jc w:val="both"/>
        <w:rPr>
          <w:b/>
          <w:bCs/>
        </w:rPr>
      </w:pPr>
    </w:p>
    <w:p w14:paraId="703E20AE" w14:textId="6A5636B2" w:rsidR="00C873F8" w:rsidRDefault="00C873F8" w:rsidP="00C873F8">
      <w:pPr>
        <w:jc w:val="both"/>
      </w:pPr>
      <w:r>
        <w:rPr>
          <w:b/>
          <w:bCs/>
        </w:rPr>
        <w:t>Otkup umjetnina</w:t>
      </w:r>
      <w:r>
        <w:t xml:space="preserve"> </w:t>
      </w:r>
      <w:r w:rsidR="006F12E9">
        <w:t>–</w:t>
      </w:r>
      <w:r>
        <w:t xml:space="preserve"> </w:t>
      </w:r>
      <w:r w:rsidR="006F12E9">
        <w:t xml:space="preserve">programom su planirana sredstva </w:t>
      </w:r>
      <w:r w:rsidRPr="00D64000">
        <w:t>za otkup umjetnina</w:t>
      </w:r>
      <w:r w:rsidR="006F12E9">
        <w:t xml:space="preserve"> i muzejske građe</w:t>
      </w:r>
      <w:r w:rsidRPr="00D64000">
        <w:t xml:space="preserve"> prema godišnjem planu Gradskog muzeja Požega</w:t>
      </w:r>
      <w:r w:rsidR="00064D6D">
        <w:t xml:space="preserve">, u ukupnom iznosu od </w:t>
      </w:r>
      <w:r w:rsidR="00524130">
        <w:t>1</w:t>
      </w:r>
      <w:r w:rsidR="00064D6D">
        <w:t>.</w:t>
      </w:r>
      <w:r w:rsidR="00524130">
        <w:t>3</w:t>
      </w:r>
      <w:r w:rsidR="00064D6D">
        <w:t xml:space="preserve">00,00 </w:t>
      </w:r>
      <w:r w:rsidR="00064D6D">
        <w:rPr>
          <w:rFonts w:cstheme="minorHAnsi"/>
        </w:rPr>
        <w:t>€</w:t>
      </w:r>
      <w:r w:rsidR="009F0E34">
        <w:rPr>
          <w:rFonts w:cstheme="minorHAnsi"/>
        </w:rPr>
        <w:t>,</w:t>
      </w:r>
      <w:r w:rsidR="00064D6D">
        <w:t xml:space="preserve"> od toga </w:t>
      </w:r>
      <w:r w:rsidR="006F12E9">
        <w:t xml:space="preserve">500,00 </w:t>
      </w:r>
      <w:r w:rsidR="006F12E9">
        <w:rPr>
          <w:rFonts w:cstheme="minorHAnsi"/>
        </w:rPr>
        <w:t>€</w:t>
      </w:r>
      <w:r w:rsidR="006F12E9">
        <w:t xml:space="preserve"> </w:t>
      </w:r>
      <w:r w:rsidR="009F0E34">
        <w:t xml:space="preserve">iz izvora </w:t>
      </w:r>
      <w:r w:rsidR="00064D6D">
        <w:t xml:space="preserve">Opći prihodi i primici i </w:t>
      </w:r>
      <w:r w:rsidR="006F12E9">
        <w:t xml:space="preserve">800,00 </w:t>
      </w:r>
      <w:r w:rsidR="006F12E9">
        <w:rPr>
          <w:rFonts w:cstheme="minorHAnsi"/>
        </w:rPr>
        <w:t xml:space="preserve">€ </w:t>
      </w:r>
      <w:r w:rsidR="009F0E34">
        <w:rPr>
          <w:rFonts w:cstheme="minorHAnsi"/>
        </w:rPr>
        <w:t xml:space="preserve">iz izvora </w:t>
      </w:r>
      <w:r w:rsidR="00064D6D">
        <w:t>Donacije.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702"/>
        <w:gridCol w:w="1689"/>
        <w:gridCol w:w="888"/>
        <w:gridCol w:w="1078"/>
        <w:gridCol w:w="1315"/>
        <w:gridCol w:w="1277"/>
        <w:gridCol w:w="1276"/>
      </w:tblGrid>
      <w:tr w:rsidR="00C873F8" w14:paraId="08DE2A39" w14:textId="77777777" w:rsidTr="00524130">
        <w:trPr>
          <w:trHeight w:val="575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789B4A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EA24E6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965C2D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5B1545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4BD9B4" w14:textId="68E67F25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F54BE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EB7581" w14:textId="77EDE7E4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F54BE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07A8A8" w14:textId="20B1909F" w:rsidR="00C873F8" w:rsidRDefault="00C873F8" w:rsidP="009320C8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F54BE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</w:tr>
      <w:tr w:rsidR="00524130" w14:paraId="4DD9C23F" w14:textId="77777777" w:rsidTr="00F54BE6">
        <w:trPr>
          <w:trHeight w:val="920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06837B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Nabava građe -povećanje broja predmeta u  zbirkama muzeja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EED70E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Zaštita predmeta kao kulturnog dobra požeškog kraja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BD17F7" w14:textId="77777777" w:rsid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4D3D83" w14:textId="33EDC04B" w:rsidR="00524130" w:rsidRP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3DC22E" w14:textId="10281561" w:rsidR="00524130" w:rsidRP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4F0E4A" w14:textId="6FFD1203" w:rsidR="00524130" w:rsidRP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E413D6" w14:textId="2020F6F6" w:rsidR="00524130" w:rsidRP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524130" w14:paraId="2F673C35" w14:textId="77777777" w:rsidTr="00524130">
        <w:trPr>
          <w:trHeight w:val="364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FDCBFF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Terenska istraživanja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87B8B2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Zaštita arheološke baštine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C5744F" w14:textId="77777777" w:rsid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0BC6E7" w14:textId="72D6B193" w:rsidR="00524130" w:rsidRP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DA5B58" w14:textId="639E760F" w:rsidR="00524130" w:rsidRP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EF0721" w14:textId="6C094118" w:rsidR="00524130" w:rsidRP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F12D65" w14:textId="0DBAD3E7" w:rsidR="00524130" w:rsidRP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</w:tbl>
    <w:p w14:paraId="267D7FCB" w14:textId="77777777" w:rsidR="00C873F8" w:rsidRDefault="00C873F8" w:rsidP="00C873F8">
      <w:pPr>
        <w:jc w:val="both"/>
        <w:rPr>
          <w:color w:val="000000" w:themeColor="text1"/>
          <w:lang w:eastAsia="zh-CN"/>
        </w:rPr>
      </w:pPr>
    </w:p>
    <w:p w14:paraId="379C4D9D" w14:textId="0B04CA64" w:rsidR="00C873F8" w:rsidRPr="00490262" w:rsidRDefault="00C873F8" w:rsidP="00C873F8">
      <w:pPr>
        <w:jc w:val="both"/>
      </w:pPr>
      <w:r>
        <w:rPr>
          <w:b/>
          <w:bCs/>
        </w:rPr>
        <w:t>Restauracije</w:t>
      </w:r>
      <w:r>
        <w:t xml:space="preserve"> - </w:t>
      </w:r>
      <w:r w:rsidR="006F12E9" w:rsidRPr="006806D4">
        <w:rPr>
          <w:rFonts w:ascii="Calibri" w:eastAsia="Times New Roman" w:hAnsi="Calibri" w:cs="Calibri"/>
        </w:rPr>
        <w:t>program se odnosi na restauratorske i konzervatorske radove na zaštiti muzejske građe. Tijekom godine potrebno je restaurirati muzejsku građu u svrhu izlaganja u stalnom postavu nove zgrade muzeja</w:t>
      </w:r>
      <w:r w:rsidR="006F12E9">
        <w:rPr>
          <w:rFonts w:ascii="Calibri" w:eastAsia="Times New Roman" w:hAnsi="Calibri" w:cs="Calibri"/>
        </w:rPr>
        <w:t>.</w:t>
      </w:r>
      <w:r w:rsidR="006F12E9" w:rsidRPr="00D64000">
        <w:t xml:space="preserve"> </w:t>
      </w:r>
      <w:r w:rsidR="009F0E34">
        <w:t xml:space="preserve">Usluge restauracije provode vanjski suradnici i stručnjaci iz drugih ustanova budući da muzej nema restauratorsku radionicu niti zaposlene stručne djelatnike. </w:t>
      </w:r>
      <w:r w:rsidR="006F12E9">
        <w:t xml:space="preserve">Cilj provedbe ovog programa je </w:t>
      </w:r>
      <w:r w:rsidR="00064D6D">
        <w:t xml:space="preserve"> </w:t>
      </w:r>
      <w:r w:rsidR="006F12E9">
        <w:t>sustavna zaštita muzejske građ</w:t>
      </w:r>
      <w:r w:rsidR="009F0E34">
        <w:t>e i povećanje broja restauriranih predmeta. Planirana s</w:t>
      </w:r>
      <w:r w:rsidR="00064D6D">
        <w:t>u sredstva u iznosu od 2</w:t>
      </w:r>
      <w:r w:rsidR="00F54BE6">
        <w:t>0</w:t>
      </w:r>
      <w:r w:rsidR="00064D6D">
        <w:t>.</w:t>
      </w:r>
      <w:r w:rsidR="00F54BE6">
        <w:t>8</w:t>
      </w:r>
      <w:r w:rsidR="00064D6D">
        <w:t xml:space="preserve">00,00 </w:t>
      </w:r>
      <w:r w:rsidR="00064D6D">
        <w:rPr>
          <w:rFonts w:cstheme="minorHAnsi"/>
        </w:rPr>
        <w:t>€</w:t>
      </w:r>
      <w:r w:rsidR="009F0E34">
        <w:t>,</w:t>
      </w:r>
      <w:r w:rsidR="00064D6D">
        <w:t xml:space="preserve"> od toga </w:t>
      </w:r>
      <w:r w:rsidR="00B3193D">
        <w:rPr>
          <w:rFonts w:cstheme="minorHAnsi"/>
        </w:rPr>
        <w:t xml:space="preserve">izvor </w:t>
      </w:r>
      <w:r w:rsidR="00B3193D">
        <w:t xml:space="preserve">Opći prihodi i primici u iznosu </w:t>
      </w:r>
      <w:r w:rsidR="006F12E9">
        <w:t xml:space="preserve">5.700,00 </w:t>
      </w:r>
      <w:r w:rsidR="009F0E34">
        <w:rPr>
          <w:rFonts w:cstheme="minorHAnsi"/>
        </w:rPr>
        <w:t xml:space="preserve">€ </w:t>
      </w:r>
      <w:r w:rsidR="00B3193D">
        <w:rPr>
          <w:rFonts w:cstheme="minorHAnsi"/>
        </w:rPr>
        <w:t>te</w:t>
      </w:r>
      <w:r w:rsidR="006F6685">
        <w:t xml:space="preserve"> </w:t>
      </w:r>
      <w:r w:rsidR="00B3193D">
        <w:rPr>
          <w:rFonts w:cstheme="minorHAnsi"/>
        </w:rPr>
        <w:t xml:space="preserve">izvor </w:t>
      </w:r>
      <w:r w:rsidR="00B3193D">
        <w:t xml:space="preserve">Pomoći u iznosu </w:t>
      </w:r>
      <w:r w:rsidR="006F12E9">
        <w:t xml:space="preserve">15.100,00 </w:t>
      </w:r>
      <w:r w:rsidR="006F12E9">
        <w:rPr>
          <w:rFonts w:cstheme="minorHAnsi"/>
        </w:rPr>
        <w:t xml:space="preserve">€ </w:t>
      </w:r>
      <w:r w:rsidR="009F0E34">
        <w:rPr>
          <w:rFonts w:cstheme="minorHAnsi"/>
        </w:rPr>
        <w:t xml:space="preserve">iz </w:t>
      </w:r>
      <w:r w:rsidR="006F6685">
        <w:t>(</w:t>
      </w:r>
      <w:r w:rsidR="004D056D">
        <w:t xml:space="preserve">na temelju prijavnica </w:t>
      </w:r>
      <w:r w:rsidR="006F6685">
        <w:t>Ministarstv</w:t>
      </w:r>
      <w:r w:rsidR="004D056D">
        <w:t>u</w:t>
      </w:r>
      <w:r w:rsidR="006F6685">
        <w:t xml:space="preserve"> kulture i medija RH).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702"/>
        <w:gridCol w:w="1689"/>
        <w:gridCol w:w="888"/>
        <w:gridCol w:w="1078"/>
        <w:gridCol w:w="1315"/>
        <w:gridCol w:w="1277"/>
        <w:gridCol w:w="1276"/>
      </w:tblGrid>
      <w:tr w:rsidR="00C873F8" w14:paraId="160C39D4" w14:textId="77777777" w:rsidTr="00F54BE6">
        <w:trPr>
          <w:trHeight w:val="575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5A42BA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BE8002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41AD8A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AB4554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8F51DA" w14:textId="27B33FCC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87325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43E3B9" w14:textId="6BABADE2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87325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840DA4" w14:textId="46F0F2A0" w:rsidR="00C873F8" w:rsidRDefault="00C873F8" w:rsidP="009320C8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87325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</w:tr>
      <w:tr w:rsidR="00F54BE6" w14:paraId="08E98ABA" w14:textId="77777777" w:rsidTr="00F54BE6">
        <w:trPr>
          <w:trHeight w:val="779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13270C" w14:textId="77777777" w:rsidR="00F54BE6" w:rsidRDefault="00F54BE6" w:rsidP="00F54BE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Povećanje broja restauriranih predmeta iz svih odjela muzeja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CDD791" w14:textId="77777777" w:rsidR="00F54BE6" w:rsidRDefault="00F54BE6" w:rsidP="00F54BE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Zaštita predmeta kao kulturnog dobra požeškog kraja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D3B835" w14:textId="77777777" w:rsid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4E9DB3" w14:textId="7FFC24F9" w:rsidR="00F54BE6" w:rsidRP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F54BE6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04AAB4" w14:textId="7155961C" w:rsidR="00F54BE6" w:rsidRP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F54BE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158A97" w14:textId="0F4D7786" w:rsidR="00F54BE6" w:rsidRP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F54BE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729C78" w14:textId="54A04170" w:rsidR="00F54BE6" w:rsidRP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F54BE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</w:tbl>
    <w:p w14:paraId="027BC0F7" w14:textId="77777777" w:rsidR="00C873F8" w:rsidRDefault="00C873F8" w:rsidP="00C873F8">
      <w:pPr>
        <w:jc w:val="both"/>
        <w:rPr>
          <w:lang w:eastAsia="zh-CN"/>
        </w:rPr>
      </w:pPr>
    </w:p>
    <w:p w14:paraId="38126E83" w14:textId="416D12ED" w:rsidR="00B3193D" w:rsidRPr="00490262" w:rsidRDefault="00C873F8" w:rsidP="00B3193D">
      <w:pPr>
        <w:jc w:val="both"/>
      </w:pPr>
      <w:r>
        <w:rPr>
          <w:b/>
          <w:bCs/>
        </w:rPr>
        <w:lastRenderedPageBreak/>
        <w:t>Izložbe</w:t>
      </w:r>
      <w:r>
        <w:t xml:space="preserve"> </w:t>
      </w:r>
      <w:r w:rsidR="00B80960">
        <w:t>–</w:t>
      </w:r>
      <w:r>
        <w:t xml:space="preserve"> </w:t>
      </w:r>
      <w:r w:rsidR="00B80960">
        <w:t>ovim programom planira</w:t>
      </w:r>
      <w:r w:rsidR="00BD503B">
        <w:t>j</w:t>
      </w:r>
      <w:r w:rsidR="00B80960">
        <w:t xml:space="preserve">u </w:t>
      </w:r>
      <w:r w:rsidR="00BD503B">
        <w:t>se organizirati</w:t>
      </w:r>
      <w:r w:rsidRPr="00D64000">
        <w:t xml:space="preserve"> gostujuće izložbe</w:t>
      </w:r>
      <w:r w:rsidR="00BD503B">
        <w:t xml:space="preserve"> iz drugih muzeja na koje se odnose</w:t>
      </w:r>
      <w:r w:rsidRPr="00D64000">
        <w:t xml:space="preserve"> </w:t>
      </w:r>
      <w:r w:rsidR="002F0A08">
        <w:t>troškov</w:t>
      </w:r>
      <w:r w:rsidR="00BD503B">
        <w:t>i</w:t>
      </w:r>
      <w:r w:rsidR="002F0A08">
        <w:t xml:space="preserve"> prijevoza i osiguranja muzejske građ</w:t>
      </w:r>
      <w:r w:rsidR="00B80960">
        <w:t>e</w:t>
      </w:r>
      <w:r w:rsidR="002F0A08">
        <w:t xml:space="preserve"> </w:t>
      </w:r>
      <w:r w:rsidR="00BD503B">
        <w:t>tijekom transporta te</w:t>
      </w:r>
      <w:r w:rsidR="002F0A08">
        <w:t xml:space="preserve"> </w:t>
      </w:r>
      <w:r w:rsidR="00B3193D">
        <w:t xml:space="preserve">sredstva </w:t>
      </w:r>
      <w:r w:rsidRPr="00D64000">
        <w:t>za</w:t>
      </w:r>
      <w:r w:rsidR="00BD503B">
        <w:t xml:space="preserve"> fotografske, </w:t>
      </w:r>
      <w:r w:rsidRPr="00D64000">
        <w:t xml:space="preserve">grafičke i tiskarske </w:t>
      </w:r>
      <w:r w:rsidR="00BD503B">
        <w:t xml:space="preserve">usluge </w:t>
      </w:r>
      <w:r w:rsidR="002F0A08">
        <w:t xml:space="preserve"> </w:t>
      </w:r>
      <w:r w:rsidR="00BD503B">
        <w:t>i ostale</w:t>
      </w:r>
      <w:r w:rsidRPr="00D64000">
        <w:t xml:space="preserve"> nepredviđene troškove </w:t>
      </w:r>
      <w:r w:rsidR="00BD503B">
        <w:t>za</w:t>
      </w:r>
      <w:r w:rsidRPr="00D64000">
        <w:t xml:space="preserve"> organizacij</w:t>
      </w:r>
      <w:r w:rsidR="00BD503B">
        <w:t>u</w:t>
      </w:r>
      <w:r w:rsidRPr="00D64000">
        <w:t xml:space="preserve"> izložbi. Cilj provedbe ovog programa je promocija muzejske djelatnosti</w:t>
      </w:r>
      <w:r w:rsidR="004324D3">
        <w:t xml:space="preserve">, </w:t>
      </w:r>
      <w:r w:rsidRPr="00D64000">
        <w:t>uključivanje građana i ostalih subjekata u aktivnu suradnju</w:t>
      </w:r>
      <w:r w:rsidR="004324D3">
        <w:t xml:space="preserve"> te promocija Grada Požege i Muzeja.</w:t>
      </w:r>
      <w:r>
        <w:t xml:space="preserve"> </w:t>
      </w:r>
      <w:r w:rsidRPr="00490262">
        <w:t xml:space="preserve">Program predviđa promociju obnovljene zgrade </w:t>
      </w:r>
      <w:r w:rsidR="002F0A08">
        <w:t>kroz sljedeće</w:t>
      </w:r>
      <w:r w:rsidR="00B80960">
        <w:t xml:space="preserve"> gostujuće</w:t>
      </w:r>
      <w:r w:rsidR="002F0A08">
        <w:t xml:space="preserve"> izložbe: Izložba Zbirke Bauer iz </w:t>
      </w:r>
      <w:r w:rsidR="00BD503B">
        <w:t xml:space="preserve">Gradskog muzeja </w:t>
      </w:r>
      <w:r w:rsidR="002F0A08">
        <w:t xml:space="preserve">Vukovar, Izložba djetinjstvo iz </w:t>
      </w:r>
      <w:r w:rsidR="004324D3">
        <w:t xml:space="preserve">Muzeja Brodskog </w:t>
      </w:r>
      <w:proofErr w:type="spellStart"/>
      <w:r w:rsidR="004324D3">
        <w:t>Posavlja</w:t>
      </w:r>
      <w:proofErr w:type="spellEnd"/>
      <w:r w:rsidR="004324D3">
        <w:t>,</w:t>
      </w:r>
      <w:r w:rsidR="002F0A08">
        <w:t xml:space="preserve"> Izložba Knez iz bojne iz </w:t>
      </w:r>
      <w:r w:rsidR="004324D3">
        <w:t xml:space="preserve">Arheološkog muzeja u </w:t>
      </w:r>
      <w:r w:rsidR="002F0A08">
        <w:t>Zagreb</w:t>
      </w:r>
      <w:r w:rsidR="004324D3">
        <w:t>u</w:t>
      </w:r>
      <w:r w:rsidR="002F0A08">
        <w:t xml:space="preserve"> te </w:t>
      </w:r>
      <w:r w:rsidR="00B80960">
        <w:t>vlastit</w:t>
      </w:r>
      <w:r w:rsidR="004324D3">
        <w:t>e izložbe iz Odjela povijesti umjetnosti i Arheološkog odjela.</w:t>
      </w:r>
      <w:r w:rsidR="00064D6D">
        <w:t xml:space="preserve"> </w:t>
      </w:r>
      <w:r w:rsidR="006F6685">
        <w:t>Predviđena su sredstva u ukupnom iznosu od 1</w:t>
      </w:r>
      <w:r w:rsidR="002F0A08">
        <w:t>9</w:t>
      </w:r>
      <w:r w:rsidR="006F6685">
        <w:t>.</w:t>
      </w:r>
      <w:r w:rsidR="002F0A08">
        <w:t>9</w:t>
      </w:r>
      <w:r w:rsidR="006F6685">
        <w:t xml:space="preserve">00,00 </w:t>
      </w:r>
      <w:r w:rsidR="006F6685">
        <w:rPr>
          <w:rFonts w:cstheme="minorHAnsi"/>
        </w:rPr>
        <w:t>€</w:t>
      </w:r>
      <w:r w:rsidR="006F12E9">
        <w:rPr>
          <w:rFonts w:cstheme="minorHAnsi"/>
        </w:rPr>
        <w:t xml:space="preserve">, od toga </w:t>
      </w:r>
      <w:r w:rsidR="00B3193D">
        <w:rPr>
          <w:rFonts w:cstheme="minorHAnsi"/>
        </w:rPr>
        <w:t>izvor Opći prihodi i primici</w:t>
      </w:r>
      <w:r w:rsidR="006F12E9">
        <w:rPr>
          <w:rFonts w:cstheme="minorHAnsi"/>
        </w:rPr>
        <w:t xml:space="preserve"> </w:t>
      </w:r>
      <w:r w:rsidR="00B3193D">
        <w:rPr>
          <w:rFonts w:cstheme="minorHAnsi"/>
        </w:rPr>
        <w:t xml:space="preserve">u iznosu </w:t>
      </w:r>
      <w:r w:rsidR="002F0A08">
        <w:t xml:space="preserve">5.800,00 </w:t>
      </w:r>
      <w:r w:rsidR="002F0A08">
        <w:rPr>
          <w:rFonts w:cstheme="minorHAnsi"/>
        </w:rPr>
        <w:t>€</w:t>
      </w:r>
      <w:r w:rsidR="006F6685">
        <w:t xml:space="preserve"> </w:t>
      </w:r>
      <w:r w:rsidR="00B3193D">
        <w:t xml:space="preserve">te </w:t>
      </w:r>
      <w:r w:rsidR="0068042D">
        <w:t>izvor</w:t>
      </w:r>
      <w:r w:rsidR="00B3193D">
        <w:t xml:space="preserve"> Pomoći u iznosu</w:t>
      </w:r>
      <w:r w:rsidR="00B3193D" w:rsidRPr="00B3193D">
        <w:t xml:space="preserve"> </w:t>
      </w:r>
      <w:r w:rsidR="00B3193D" w:rsidRPr="004B5B64">
        <w:t>14.100,00 €</w:t>
      </w:r>
      <w:r w:rsidR="00B3193D">
        <w:t xml:space="preserve"> (na temelju prijavnica Ministarstvu kulture i medija RH).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696"/>
        <w:gridCol w:w="1695"/>
        <w:gridCol w:w="888"/>
        <w:gridCol w:w="1078"/>
        <w:gridCol w:w="1315"/>
        <w:gridCol w:w="1277"/>
        <w:gridCol w:w="1276"/>
      </w:tblGrid>
      <w:tr w:rsidR="00C873F8" w14:paraId="04BBD05C" w14:textId="77777777" w:rsidTr="00873255">
        <w:trPr>
          <w:trHeight w:val="575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4F53E9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530C13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032D9C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F9AB6A" w14:textId="77777777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1D102" w14:textId="10AE7612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87325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2C08DA" w14:textId="2C999452" w:rsidR="00C873F8" w:rsidRDefault="00C873F8" w:rsidP="009320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87325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5C65D7" w14:textId="7E0D62CA" w:rsidR="00C873F8" w:rsidRDefault="00C873F8" w:rsidP="009320C8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202</w:t>
            </w:r>
            <w:r w:rsidR="0087325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</w:tr>
      <w:tr w:rsidR="00873255" w14:paraId="7BA06400" w14:textId="77777777" w:rsidTr="00873255">
        <w:trPr>
          <w:trHeight w:val="77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351870" w14:textId="772543B5" w:rsidR="00873255" w:rsidRPr="00873255" w:rsidRDefault="00873255" w:rsidP="00873255">
            <w:pPr>
              <w:spacing w:after="0" w:line="254" w:lineRule="auto"/>
              <w:rPr>
                <w:rFonts w:eastAsia="Arial"/>
                <w:bCs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posjetitelja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F7514F" w14:textId="7631C81D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Promocija muzejske djelatnosti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F72E9F" w14:textId="489D6BE8" w:rsidR="00873255" w:rsidRPr="00873255" w:rsidRDefault="00873255" w:rsidP="00873255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C46B65" w14:textId="1FBA054B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58CF3E" w14:textId="7F2A6EF9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135749" w14:textId="303B6582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087C96" w14:textId="524F91FF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</w:tr>
      <w:tr w:rsidR="00873255" w14:paraId="430280D6" w14:textId="77777777" w:rsidTr="00873255">
        <w:trPr>
          <w:trHeight w:val="77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56D0C9" w14:textId="51A0D78D" w:rsidR="00873255" w:rsidRPr="00873255" w:rsidRDefault="00873255" w:rsidP="00873255">
            <w:pPr>
              <w:spacing w:after="0"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izložbi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9495F9" w14:textId="227A15FD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Promocija muzejske djelatnosti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4A3AF6" w14:textId="40AA559D" w:rsidR="00873255" w:rsidRPr="00873255" w:rsidRDefault="00873255" w:rsidP="00873255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C4D079" w14:textId="61A3458B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7E9B62" w14:textId="4FAFD9B6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1BC7E1" w14:textId="283FEA65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CFF54E" w14:textId="370FDEE9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</w:tbl>
    <w:p w14:paraId="2C031002" w14:textId="77777777" w:rsidR="00C873F8" w:rsidRDefault="00C873F8" w:rsidP="00C873F8">
      <w:pPr>
        <w:jc w:val="both"/>
        <w:rPr>
          <w:color w:val="000000" w:themeColor="text1"/>
          <w:lang w:eastAsia="zh-CN"/>
        </w:rPr>
      </w:pPr>
    </w:p>
    <w:p w14:paraId="01C3957C" w14:textId="77777777" w:rsidR="00B3193D" w:rsidRPr="00490262" w:rsidRDefault="00C873F8" w:rsidP="00B3193D">
      <w:pPr>
        <w:jc w:val="both"/>
      </w:pPr>
      <w:r>
        <w:rPr>
          <w:b/>
          <w:bCs/>
        </w:rPr>
        <w:t>Izdavačka djelatnost</w:t>
      </w:r>
      <w:r w:rsidR="006F6685">
        <w:t xml:space="preserve"> </w:t>
      </w:r>
      <w:r w:rsidR="004B5B64">
        <w:t>–</w:t>
      </w:r>
      <w:r>
        <w:t xml:space="preserve"> </w:t>
      </w:r>
      <w:r w:rsidR="004B5B64">
        <w:t xml:space="preserve">ovim programom financira se priprema i </w:t>
      </w:r>
      <w:r w:rsidRPr="00490262">
        <w:t xml:space="preserve">izdavanja </w:t>
      </w:r>
      <w:r w:rsidR="009F0E34">
        <w:t>M</w:t>
      </w:r>
      <w:r w:rsidRPr="00490262">
        <w:t>onografije povodom 100</w:t>
      </w:r>
      <w:r w:rsidR="006F6685">
        <w:t xml:space="preserve"> </w:t>
      </w:r>
      <w:r w:rsidRPr="00490262">
        <w:t>go</w:t>
      </w:r>
      <w:r w:rsidR="006F6685">
        <w:t>dina</w:t>
      </w:r>
      <w:r w:rsidRPr="00490262">
        <w:t xml:space="preserve"> od osnivanja Gradskog muzeja Požega</w:t>
      </w:r>
      <w:r w:rsidR="004B5B64">
        <w:t xml:space="preserve"> i Katalog stalnog postava Gradskog muzeja Požega u svrhu približavanja sadržaja muzeja krajnjim korisnicima</w:t>
      </w:r>
      <w:r w:rsidRPr="00490262">
        <w:t xml:space="preserve">. </w:t>
      </w:r>
      <w:r>
        <w:t xml:space="preserve">Monografija </w:t>
      </w:r>
      <w:proofErr w:type="spellStart"/>
      <w:r>
        <w:t>Grgurevo</w:t>
      </w:r>
      <w:proofErr w:type="spellEnd"/>
      <w:r>
        <w:t xml:space="preserve"> treba predstaviti naš muzej i grad Požegu </w:t>
      </w:r>
      <w:r w:rsidR="0068042D">
        <w:t xml:space="preserve">kroz vinogradarsku tradiciju povodom običaja </w:t>
      </w:r>
      <w:proofErr w:type="spellStart"/>
      <w:r w:rsidR="0068042D">
        <w:t>Grgureva</w:t>
      </w:r>
      <w:proofErr w:type="spellEnd"/>
      <w:r w:rsidR="00B80960">
        <w:t>. O</w:t>
      </w:r>
      <w:r w:rsidRPr="00490262">
        <w:t>vim programom predviđena su sredstva za ilustraciju karte Požeškog vinogorja, kao i za snimanje fotografija na terenu te autorska prava za korištenje istih fotografija. Osim toga predviđeni su i troškovi stručne recenzije teksta i prijevod na engleski jezik te oblikovanje i grafička priprema za tisak, obrada fotografija i tisa</w:t>
      </w:r>
      <w:r w:rsidR="009F0E34">
        <w:t>k</w:t>
      </w:r>
      <w:r w:rsidRPr="00490262">
        <w:t xml:space="preserve"> monografije.</w:t>
      </w:r>
      <w:r w:rsidR="006F6685">
        <w:t xml:space="preserve"> </w:t>
      </w:r>
      <w:r w:rsidR="004B5B64">
        <w:t xml:space="preserve">Isto tako predviđena su sredstva za pripremu i tisak Kataloga stalnog postava Gradskog muzeja Požega, u kojemu bi pobliže bio predstavljen Gradski muzej Požega. </w:t>
      </w:r>
      <w:r w:rsidR="006F6685">
        <w:t xml:space="preserve">Za provedbu ovog programa predviđena su sredstva u ukupnom iznosu od </w:t>
      </w:r>
      <w:r w:rsidR="004B5B64">
        <w:t>18</w:t>
      </w:r>
      <w:r w:rsidR="006F6685">
        <w:t>.</w:t>
      </w:r>
      <w:r w:rsidR="004B5B64">
        <w:t>65</w:t>
      </w:r>
      <w:r w:rsidR="006F6685">
        <w:t xml:space="preserve">0,00 </w:t>
      </w:r>
      <w:r w:rsidR="006F6685">
        <w:rPr>
          <w:rFonts w:cstheme="minorHAnsi"/>
        </w:rPr>
        <w:t>€</w:t>
      </w:r>
      <w:r w:rsidR="004B5B64">
        <w:t xml:space="preserve">, </w:t>
      </w:r>
      <w:r w:rsidR="006F6685">
        <w:t>od toga</w:t>
      </w:r>
      <w:r w:rsidR="00B3193D">
        <w:t xml:space="preserve"> izvor Opći prihodi i primici u iznosu 3.000,00 </w:t>
      </w:r>
      <w:r w:rsidR="00B3193D">
        <w:rPr>
          <w:rFonts w:cstheme="minorHAnsi"/>
        </w:rPr>
        <w:t xml:space="preserve">€ te </w:t>
      </w:r>
      <w:r w:rsidR="004B5B64">
        <w:t>izvor</w:t>
      </w:r>
      <w:r w:rsidR="006F6685">
        <w:t xml:space="preserve"> Pomoći</w:t>
      </w:r>
      <w:r w:rsidR="00B3193D">
        <w:t xml:space="preserve"> u iznosu</w:t>
      </w:r>
      <w:r w:rsidR="006F6685">
        <w:t xml:space="preserve"> </w:t>
      </w:r>
      <w:r w:rsidR="00B3193D">
        <w:t xml:space="preserve">15.650,00 </w:t>
      </w:r>
      <w:r w:rsidR="00B3193D">
        <w:rPr>
          <w:rFonts w:cstheme="minorHAnsi"/>
        </w:rPr>
        <w:t>€</w:t>
      </w:r>
      <w:r w:rsidR="00B3193D">
        <w:t xml:space="preserve"> (na temelju prijavnica Ministarstvu kulture i medija RH).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555"/>
        <w:gridCol w:w="1842"/>
        <w:gridCol w:w="882"/>
        <w:gridCol w:w="1078"/>
        <w:gridCol w:w="1315"/>
        <w:gridCol w:w="1277"/>
        <w:gridCol w:w="1276"/>
      </w:tblGrid>
      <w:tr w:rsidR="00873255" w14:paraId="2B99D059" w14:textId="77777777" w:rsidTr="00071762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4412B3" w14:textId="4D521AF4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Pokazatelj uspješnosti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8E23D5" w14:textId="0BAD9E64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Definicija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01952B" w14:textId="4D6477E7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C476F2" w14:textId="3E30A0C6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892C30" w14:textId="77777777" w:rsidR="00873255" w:rsidRPr="00873255" w:rsidRDefault="00873255" w:rsidP="00873255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PLAN</w:t>
            </w:r>
          </w:p>
          <w:p w14:paraId="75142A6E" w14:textId="097127F3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2025.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D806F3" w14:textId="77777777" w:rsidR="00873255" w:rsidRPr="00873255" w:rsidRDefault="00873255" w:rsidP="00873255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PROJEKCIJA</w:t>
            </w:r>
          </w:p>
          <w:p w14:paraId="21ACBC5E" w14:textId="448F7065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2026.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C3C8F1" w14:textId="77777777" w:rsidR="00873255" w:rsidRPr="00873255" w:rsidRDefault="00873255" w:rsidP="00873255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PROJEKCIJA</w:t>
            </w:r>
          </w:p>
          <w:p w14:paraId="7AC3261B" w14:textId="6900B185" w:rsidR="00873255" w:rsidRPr="00873255" w:rsidRDefault="00873255" w:rsidP="00873255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2027.</w:t>
            </w:r>
          </w:p>
        </w:tc>
      </w:tr>
      <w:tr w:rsidR="00873255" w14:paraId="2119F63D" w14:textId="77777777" w:rsidTr="00071762">
        <w:trPr>
          <w:trHeight w:val="371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DAA798" w14:textId="5B2A9FEE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publikacija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5C5413" w14:textId="5C8342A2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Promocija muzejske djelatnosti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123F48" w14:textId="46F57E64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1299F3" w14:textId="0B809D65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A8F597" w14:textId="331ABA57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E2746E" w14:textId="6A71A002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9959E2" w14:textId="3DD7A151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6F0008A3" w14:textId="77777777" w:rsidR="00C873F8" w:rsidRDefault="00C873F8" w:rsidP="00C873F8">
      <w:pPr>
        <w:jc w:val="both"/>
        <w:rPr>
          <w:b/>
          <w:bCs/>
        </w:rPr>
      </w:pPr>
    </w:p>
    <w:p w14:paraId="7C085268" w14:textId="267F3B82" w:rsidR="00C873F8" w:rsidRDefault="00C873F8" w:rsidP="00C873F8">
      <w:pPr>
        <w:jc w:val="both"/>
      </w:pPr>
      <w:r>
        <w:rPr>
          <w:b/>
          <w:bCs/>
        </w:rPr>
        <w:t>Muzejske radionice</w:t>
      </w:r>
      <w:r w:rsidR="006F6685">
        <w:rPr>
          <w:b/>
          <w:bCs/>
        </w:rPr>
        <w:t xml:space="preserve"> </w:t>
      </w:r>
      <w:r>
        <w:t xml:space="preserve">- </w:t>
      </w:r>
      <w:r w:rsidRPr="00D10BE1">
        <w:t xml:space="preserve">sredstva </w:t>
      </w:r>
      <w:r w:rsidR="006F6685">
        <w:t xml:space="preserve">su namijenjena </w:t>
      </w:r>
      <w:r w:rsidRPr="00D10BE1">
        <w:t xml:space="preserve">za </w:t>
      </w:r>
      <w:r w:rsidR="00B3193D">
        <w:t xml:space="preserve">održavanje </w:t>
      </w:r>
      <w:r w:rsidRPr="00D10BE1">
        <w:t>pedagošk</w:t>
      </w:r>
      <w:r w:rsidR="00873255">
        <w:t>ih</w:t>
      </w:r>
      <w:r w:rsidRPr="00D10BE1">
        <w:t xml:space="preserve"> i e</w:t>
      </w:r>
      <w:r w:rsidR="006F12E9">
        <w:t xml:space="preserve">dukativnih </w:t>
      </w:r>
      <w:r w:rsidRPr="00D10BE1">
        <w:t>radionic</w:t>
      </w:r>
      <w:r w:rsidR="00873255">
        <w:t>a</w:t>
      </w:r>
      <w:r w:rsidR="006F6685">
        <w:t xml:space="preserve"> te </w:t>
      </w:r>
      <w:r w:rsidR="00873255">
        <w:t xml:space="preserve">za </w:t>
      </w:r>
      <w:r w:rsidR="006F6685">
        <w:t xml:space="preserve">organizaciju </w:t>
      </w:r>
      <w:r w:rsidR="00873255">
        <w:t>ostalih</w:t>
      </w:r>
      <w:r w:rsidR="006F6685">
        <w:t xml:space="preserve"> muzejskih radionica</w:t>
      </w:r>
      <w:r w:rsidR="00B3193D">
        <w:t xml:space="preserve"> koji se odnose n</w:t>
      </w:r>
      <w:r w:rsidRPr="00D10BE1">
        <w:t xml:space="preserve">a </w:t>
      </w:r>
      <w:r w:rsidR="006F6685">
        <w:t xml:space="preserve">troškove </w:t>
      </w:r>
      <w:r w:rsidRPr="00D10BE1">
        <w:t>honorara i</w:t>
      </w:r>
      <w:r w:rsidR="0068042D">
        <w:t>z</w:t>
      </w:r>
      <w:r w:rsidRPr="00D10BE1">
        <w:t xml:space="preserve"> ugovora o djelu </w:t>
      </w:r>
      <w:r w:rsidR="00873255">
        <w:t>i</w:t>
      </w:r>
      <w:r w:rsidRPr="00D10BE1">
        <w:t xml:space="preserve"> autorskih ugovora vanjskim suradnicima.</w:t>
      </w:r>
      <w:r w:rsidR="004E4283">
        <w:t xml:space="preserve"> </w:t>
      </w:r>
      <w:r w:rsidR="00962B4E">
        <w:t>Planirana su</w:t>
      </w:r>
      <w:r w:rsidR="004E4283">
        <w:t xml:space="preserve"> sredstva u ukupnom iznosu od 1.</w:t>
      </w:r>
      <w:r w:rsidR="00873255">
        <w:t>5</w:t>
      </w:r>
      <w:r w:rsidR="004E4283">
        <w:t xml:space="preserve">00,00 </w:t>
      </w:r>
      <w:r w:rsidR="004E4283">
        <w:rPr>
          <w:rFonts w:cstheme="minorHAnsi"/>
        </w:rPr>
        <w:t>€</w:t>
      </w:r>
      <w:r w:rsidR="00873255">
        <w:t>,</w:t>
      </w:r>
      <w:r w:rsidR="004E4283">
        <w:t xml:space="preserve"> od toga </w:t>
      </w:r>
      <w:r w:rsidR="00B3193D">
        <w:rPr>
          <w:rFonts w:cstheme="minorHAnsi"/>
        </w:rPr>
        <w:t xml:space="preserve">izvor </w:t>
      </w:r>
      <w:r w:rsidR="00B3193D">
        <w:t xml:space="preserve">Prihodi za posebne namjene u iznosu </w:t>
      </w:r>
      <w:r w:rsidR="0068042D">
        <w:t xml:space="preserve">1.300,00 </w:t>
      </w:r>
      <w:r w:rsidR="0068042D">
        <w:rPr>
          <w:rFonts w:cstheme="minorHAnsi"/>
        </w:rPr>
        <w:t>€ iz</w:t>
      </w:r>
      <w:r w:rsidR="00B3193D">
        <w:rPr>
          <w:rFonts w:cstheme="minorHAnsi"/>
        </w:rPr>
        <w:t xml:space="preserve"> te</w:t>
      </w:r>
      <w:r w:rsidR="004E4283">
        <w:rPr>
          <w:rFonts w:cstheme="minorHAnsi"/>
        </w:rPr>
        <w:t xml:space="preserve"> </w:t>
      </w:r>
      <w:r w:rsidR="0068042D">
        <w:t xml:space="preserve">izvor </w:t>
      </w:r>
      <w:r w:rsidR="00873255">
        <w:rPr>
          <w:rFonts w:cstheme="minorHAnsi"/>
        </w:rPr>
        <w:t>Donacije</w:t>
      </w:r>
      <w:r w:rsidR="00B3193D">
        <w:rPr>
          <w:rFonts w:cstheme="minorHAnsi"/>
        </w:rPr>
        <w:t xml:space="preserve"> u iznosu 200,00 €</w:t>
      </w:r>
      <w:r w:rsidR="0068042D">
        <w:rPr>
          <w:rFonts w:cstheme="minorHAnsi"/>
        </w:rPr>
        <w:t>.</w:t>
      </w:r>
      <w:r w:rsidR="004E4283">
        <w:rPr>
          <w:rFonts w:cstheme="minorHAnsi"/>
        </w:rPr>
        <w:t xml:space="preserve"> 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702"/>
        <w:gridCol w:w="1689"/>
        <w:gridCol w:w="888"/>
        <w:gridCol w:w="1078"/>
        <w:gridCol w:w="1315"/>
        <w:gridCol w:w="1277"/>
        <w:gridCol w:w="1276"/>
      </w:tblGrid>
      <w:tr w:rsidR="00873255" w14:paraId="43EF8AD0" w14:textId="77777777" w:rsidTr="00873255">
        <w:trPr>
          <w:trHeight w:val="575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4E4E39" w14:textId="42CA3CAF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Pokazatelj uspješnosti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1BD704" w14:textId="4918CCF6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14AD62" w14:textId="474528B0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4C8F3F" w14:textId="28E547BF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C89406" w14:textId="77777777" w:rsidR="00873255" w:rsidRPr="00873255" w:rsidRDefault="00873255" w:rsidP="00873255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PLAN</w:t>
            </w:r>
          </w:p>
          <w:p w14:paraId="30204D76" w14:textId="58E3A031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2025.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184C90" w14:textId="77777777" w:rsidR="00873255" w:rsidRPr="00873255" w:rsidRDefault="00873255" w:rsidP="00873255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PROJEKCIJA</w:t>
            </w:r>
          </w:p>
          <w:p w14:paraId="62487F15" w14:textId="243DEDD5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2026.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29F5D4" w14:textId="77777777" w:rsidR="00873255" w:rsidRPr="00873255" w:rsidRDefault="00873255" w:rsidP="00873255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PROJEKCIJA</w:t>
            </w:r>
          </w:p>
          <w:p w14:paraId="124032F5" w14:textId="56C879CA" w:rsidR="00873255" w:rsidRPr="00873255" w:rsidRDefault="00873255" w:rsidP="00873255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2027.</w:t>
            </w:r>
          </w:p>
        </w:tc>
      </w:tr>
      <w:tr w:rsidR="00873255" w14:paraId="78388BBF" w14:textId="77777777" w:rsidTr="00873255">
        <w:trPr>
          <w:trHeight w:val="371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AD350A" w14:textId="4F099E5E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korisnika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D8948E" w14:textId="7C248E0A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Edukativna i marketinška  djelatnost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C7CFD8" w14:textId="7AE64651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7D7D83" w14:textId="656FE7C9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4507F1" w14:textId="7B9E7FED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4EA469" w14:textId="051D345C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060D48" w14:textId="410C8ECA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bookmarkEnd w:id="1"/>
    </w:tbl>
    <w:p w14:paraId="01699129" w14:textId="77777777" w:rsidR="00C873F8" w:rsidRDefault="00C873F8" w:rsidP="00C873F8">
      <w:pPr>
        <w:tabs>
          <w:tab w:val="left" w:pos="9214"/>
        </w:tabs>
        <w:rPr>
          <w:rFonts w:cstheme="minorHAnsi"/>
        </w:rPr>
      </w:pPr>
    </w:p>
    <w:p w14:paraId="27A09EB3" w14:textId="7D43ABFA" w:rsidR="006A27B6" w:rsidRPr="006A27B6" w:rsidRDefault="006A27B6" w:rsidP="006A27B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6A27B6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</w:t>
      </w:r>
    </w:p>
    <w:sectPr w:rsidR="006A27B6" w:rsidRPr="006A27B6" w:rsidSect="005E1047">
      <w:pgSz w:w="11906" w:h="16838"/>
      <w:pgMar w:top="993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7CAD" w14:textId="77777777" w:rsidR="008A4E45" w:rsidRDefault="008A4E45" w:rsidP="002B2476">
      <w:pPr>
        <w:spacing w:after="0" w:line="240" w:lineRule="auto"/>
      </w:pPr>
      <w:r>
        <w:separator/>
      </w:r>
    </w:p>
  </w:endnote>
  <w:endnote w:type="continuationSeparator" w:id="0">
    <w:p w14:paraId="09428A49" w14:textId="77777777" w:rsidR="008A4E45" w:rsidRDefault="008A4E45" w:rsidP="002B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A3EF" w14:textId="77777777" w:rsidR="008A4E45" w:rsidRDefault="008A4E45" w:rsidP="002B2476">
      <w:pPr>
        <w:spacing w:after="0" w:line="240" w:lineRule="auto"/>
      </w:pPr>
      <w:r>
        <w:separator/>
      </w:r>
    </w:p>
  </w:footnote>
  <w:footnote w:type="continuationSeparator" w:id="0">
    <w:p w14:paraId="67C510E9" w14:textId="77777777" w:rsidR="008A4E45" w:rsidRDefault="008A4E45" w:rsidP="002B2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733B7"/>
    <w:multiLevelType w:val="hybridMultilevel"/>
    <w:tmpl w:val="546C0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877676"/>
    <w:multiLevelType w:val="hybridMultilevel"/>
    <w:tmpl w:val="52A26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2829">
    <w:abstractNumId w:val="1"/>
  </w:num>
  <w:num w:numId="2" w16cid:durableId="615022020">
    <w:abstractNumId w:val="2"/>
  </w:num>
  <w:num w:numId="3" w16cid:durableId="194684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8D"/>
    <w:rsid w:val="0002198A"/>
    <w:rsid w:val="00022F27"/>
    <w:rsid w:val="00023D88"/>
    <w:rsid w:val="00061448"/>
    <w:rsid w:val="00064D6D"/>
    <w:rsid w:val="00065292"/>
    <w:rsid w:val="00071762"/>
    <w:rsid w:val="00092CEC"/>
    <w:rsid w:val="00097081"/>
    <w:rsid w:val="000D7E15"/>
    <w:rsid w:val="000E36B6"/>
    <w:rsid w:val="000E4F5B"/>
    <w:rsid w:val="000E6409"/>
    <w:rsid w:val="000F3487"/>
    <w:rsid w:val="000F5956"/>
    <w:rsid w:val="00126CC4"/>
    <w:rsid w:val="00134D00"/>
    <w:rsid w:val="0013625B"/>
    <w:rsid w:val="00151CA0"/>
    <w:rsid w:val="0016241B"/>
    <w:rsid w:val="0016358F"/>
    <w:rsid w:val="00187884"/>
    <w:rsid w:val="001952C1"/>
    <w:rsid w:val="001B0CD2"/>
    <w:rsid w:val="001D6C07"/>
    <w:rsid w:val="001E0244"/>
    <w:rsid w:val="001E19BA"/>
    <w:rsid w:val="001F2C69"/>
    <w:rsid w:val="002219FC"/>
    <w:rsid w:val="002362AB"/>
    <w:rsid w:val="00277ABC"/>
    <w:rsid w:val="002912FB"/>
    <w:rsid w:val="002B2476"/>
    <w:rsid w:val="002D16BD"/>
    <w:rsid w:val="002D2953"/>
    <w:rsid w:val="002D59B1"/>
    <w:rsid w:val="002E43DB"/>
    <w:rsid w:val="002E5B8D"/>
    <w:rsid w:val="002E5DA4"/>
    <w:rsid w:val="002F0A08"/>
    <w:rsid w:val="00323321"/>
    <w:rsid w:val="00381D11"/>
    <w:rsid w:val="00392464"/>
    <w:rsid w:val="00397F4B"/>
    <w:rsid w:val="003A29FD"/>
    <w:rsid w:val="003B6071"/>
    <w:rsid w:val="003E33E9"/>
    <w:rsid w:val="003E691F"/>
    <w:rsid w:val="00416E5C"/>
    <w:rsid w:val="004324D3"/>
    <w:rsid w:val="004522DD"/>
    <w:rsid w:val="0048486A"/>
    <w:rsid w:val="004B5B64"/>
    <w:rsid w:val="004D056D"/>
    <w:rsid w:val="004D4F05"/>
    <w:rsid w:val="004E4283"/>
    <w:rsid w:val="00520944"/>
    <w:rsid w:val="00524130"/>
    <w:rsid w:val="0053163F"/>
    <w:rsid w:val="005445E3"/>
    <w:rsid w:val="005616E6"/>
    <w:rsid w:val="0056206F"/>
    <w:rsid w:val="005843BC"/>
    <w:rsid w:val="005C03B2"/>
    <w:rsid w:val="005C06C2"/>
    <w:rsid w:val="005C274A"/>
    <w:rsid w:val="005C60F0"/>
    <w:rsid w:val="005E1047"/>
    <w:rsid w:val="005F26F1"/>
    <w:rsid w:val="006020C9"/>
    <w:rsid w:val="00602671"/>
    <w:rsid w:val="00611DB6"/>
    <w:rsid w:val="00627DE7"/>
    <w:rsid w:val="00640CCA"/>
    <w:rsid w:val="00647D43"/>
    <w:rsid w:val="0068042D"/>
    <w:rsid w:val="00680DB9"/>
    <w:rsid w:val="00687D6D"/>
    <w:rsid w:val="00691AE4"/>
    <w:rsid w:val="00695771"/>
    <w:rsid w:val="006A27B6"/>
    <w:rsid w:val="006D2904"/>
    <w:rsid w:val="006F12E9"/>
    <w:rsid w:val="006F5FD7"/>
    <w:rsid w:val="006F6685"/>
    <w:rsid w:val="00710107"/>
    <w:rsid w:val="00712E2C"/>
    <w:rsid w:val="00742195"/>
    <w:rsid w:val="00750855"/>
    <w:rsid w:val="00751E5B"/>
    <w:rsid w:val="007A1DD6"/>
    <w:rsid w:val="007A2F52"/>
    <w:rsid w:val="007A5E2D"/>
    <w:rsid w:val="007B6DDF"/>
    <w:rsid w:val="007C3891"/>
    <w:rsid w:val="007C5697"/>
    <w:rsid w:val="007D6E43"/>
    <w:rsid w:val="007F13AB"/>
    <w:rsid w:val="00824925"/>
    <w:rsid w:val="00851DC8"/>
    <w:rsid w:val="00873255"/>
    <w:rsid w:val="00886940"/>
    <w:rsid w:val="008A1499"/>
    <w:rsid w:val="008A4E45"/>
    <w:rsid w:val="008A7590"/>
    <w:rsid w:val="008E5D37"/>
    <w:rsid w:val="008E6240"/>
    <w:rsid w:val="008F5433"/>
    <w:rsid w:val="009047EB"/>
    <w:rsid w:val="0091247F"/>
    <w:rsid w:val="00920C06"/>
    <w:rsid w:val="00925E23"/>
    <w:rsid w:val="00962B4E"/>
    <w:rsid w:val="009762E5"/>
    <w:rsid w:val="00977DBC"/>
    <w:rsid w:val="009A64B9"/>
    <w:rsid w:val="009B1BD3"/>
    <w:rsid w:val="009C41C9"/>
    <w:rsid w:val="009D2C82"/>
    <w:rsid w:val="009F0E34"/>
    <w:rsid w:val="00A22694"/>
    <w:rsid w:val="00A4433B"/>
    <w:rsid w:val="00A47BE1"/>
    <w:rsid w:val="00A62CD7"/>
    <w:rsid w:val="00A67DDC"/>
    <w:rsid w:val="00A76A14"/>
    <w:rsid w:val="00A80AD9"/>
    <w:rsid w:val="00A9435C"/>
    <w:rsid w:val="00AA1D0D"/>
    <w:rsid w:val="00AA60BC"/>
    <w:rsid w:val="00AC372A"/>
    <w:rsid w:val="00AE0C17"/>
    <w:rsid w:val="00AE6CA0"/>
    <w:rsid w:val="00AE7868"/>
    <w:rsid w:val="00AE78F5"/>
    <w:rsid w:val="00AF2584"/>
    <w:rsid w:val="00AF5EF7"/>
    <w:rsid w:val="00AF6B81"/>
    <w:rsid w:val="00B2049C"/>
    <w:rsid w:val="00B3193D"/>
    <w:rsid w:val="00B3326D"/>
    <w:rsid w:val="00B66DD0"/>
    <w:rsid w:val="00B779F2"/>
    <w:rsid w:val="00B80960"/>
    <w:rsid w:val="00B93976"/>
    <w:rsid w:val="00BB1FB9"/>
    <w:rsid w:val="00BC1512"/>
    <w:rsid w:val="00BC7274"/>
    <w:rsid w:val="00BD503B"/>
    <w:rsid w:val="00BF60FC"/>
    <w:rsid w:val="00C2205E"/>
    <w:rsid w:val="00C618FB"/>
    <w:rsid w:val="00C873F8"/>
    <w:rsid w:val="00CC1886"/>
    <w:rsid w:val="00CE38D1"/>
    <w:rsid w:val="00D23BC1"/>
    <w:rsid w:val="00D33D1E"/>
    <w:rsid w:val="00D5531A"/>
    <w:rsid w:val="00D830B3"/>
    <w:rsid w:val="00DC3150"/>
    <w:rsid w:val="00DF2070"/>
    <w:rsid w:val="00DF6EF8"/>
    <w:rsid w:val="00E042D3"/>
    <w:rsid w:val="00E168F6"/>
    <w:rsid w:val="00E32CAC"/>
    <w:rsid w:val="00E44512"/>
    <w:rsid w:val="00E4529E"/>
    <w:rsid w:val="00E45A63"/>
    <w:rsid w:val="00E54706"/>
    <w:rsid w:val="00E75E1D"/>
    <w:rsid w:val="00E906BD"/>
    <w:rsid w:val="00EC5A8F"/>
    <w:rsid w:val="00EF5B97"/>
    <w:rsid w:val="00EF7522"/>
    <w:rsid w:val="00F00826"/>
    <w:rsid w:val="00F03031"/>
    <w:rsid w:val="00F1070F"/>
    <w:rsid w:val="00F17F8B"/>
    <w:rsid w:val="00F26FD1"/>
    <w:rsid w:val="00F35275"/>
    <w:rsid w:val="00F50E7A"/>
    <w:rsid w:val="00F54515"/>
    <w:rsid w:val="00F54BE6"/>
    <w:rsid w:val="00F650EB"/>
    <w:rsid w:val="00F769D0"/>
    <w:rsid w:val="00F9654E"/>
    <w:rsid w:val="00FB2E95"/>
    <w:rsid w:val="00FC0657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63B3"/>
  <w15:chartTrackingRefBased/>
  <w15:docId w15:val="{5AA98B99-554C-4A7B-8E13-A40F3411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047E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47EB"/>
    <w:rPr>
      <w:color w:val="954F72"/>
      <w:u w:val="single"/>
    </w:rPr>
  </w:style>
  <w:style w:type="paragraph" w:customStyle="1" w:styleId="msonormal0">
    <w:name w:val="msonormal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047EB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9047EB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9047EB"/>
    <w:pPr>
      <w:shd w:val="clear" w:color="003366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9047EB"/>
    <w:pPr>
      <w:shd w:val="clear" w:color="003366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9047EB"/>
    <w:pPr>
      <w:shd w:val="clear" w:color="80808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9047EB"/>
    <w:pPr>
      <w:shd w:val="clear" w:color="80808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84">
    <w:name w:val="xl84"/>
    <w:basedOn w:val="Normal"/>
    <w:rsid w:val="009047EB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9047EB"/>
    <w:pPr>
      <w:shd w:val="clear" w:color="808080" w:fill="8585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9047EB"/>
    <w:pPr>
      <w:shd w:val="clear" w:color="808080" w:fill="8585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8">
    <w:name w:val="xl88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9047EB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9047EB"/>
    <w:pPr>
      <w:shd w:val="clear" w:color="FFEE75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9047E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9047EB"/>
    <w:pPr>
      <w:shd w:val="clear" w:color="FFEE75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9047EB"/>
    <w:pPr>
      <w:shd w:val="clear" w:color="FFEE75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9047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9047EB"/>
    <w:pPr>
      <w:shd w:val="clear" w:color="FFEE75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9047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90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9047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9047EB"/>
    <w:pPr>
      <w:pBdr>
        <w:bottom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9047EB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9047EB"/>
    <w:pPr>
      <w:shd w:val="clear" w:color="FFFF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9047EB"/>
    <w:pPr>
      <w:shd w:val="clear" w:color="FFFF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9047E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9047EB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9047EB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9047EB"/>
    <w:pPr>
      <w:shd w:val="clear" w:color="808080" w:fill="666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8">
    <w:name w:val="xl128"/>
    <w:basedOn w:val="Normal"/>
    <w:rsid w:val="009047EB"/>
    <w:pPr>
      <w:shd w:val="clear" w:color="003366" w:fill="3333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9">
    <w:name w:val="xl129"/>
    <w:basedOn w:val="Normal"/>
    <w:rsid w:val="009047EB"/>
    <w:pPr>
      <w:shd w:val="clear" w:color="808080" w:fill="8585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9047E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9047E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4">
    <w:name w:val="xl134"/>
    <w:basedOn w:val="Normal"/>
    <w:rsid w:val="009047EB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9047EB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customStyle="1" w:styleId="xl137">
    <w:name w:val="xl137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9047EB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C873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873F8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Odlomakpopisa">
    <w:name w:val="List Paragraph"/>
    <w:basedOn w:val="Normal"/>
    <w:uiPriority w:val="99"/>
    <w:qFormat/>
    <w:rsid w:val="00C873F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C8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873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8A"/>
  </w:style>
  <w:style w:type="paragraph" w:styleId="Podnoje">
    <w:name w:val="footer"/>
    <w:basedOn w:val="Normal"/>
    <w:link w:val="PodnojeChar"/>
    <w:uiPriority w:val="99"/>
    <w:unhideWhenUsed/>
    <w:rsid w:val="0002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BD01-CF2B-48C1-BEF4-2F009D12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GMP 01</dc:creator>
  <cp:keywords/>
  <dc:description/>
  <cp:lastModifiedBy>GMP 01</cp:lastModifiedBy>
  <cp:revision>5</cp:revision>
  <cp:lastPrinted>2024-10-17T12:08:00Z</cp:lastPrinted>
  <dcterms:created xsi:type="dcterms:W3CDTF">2024-10-29T13:47:00Z</dcterms:created>
  <dcterms:modified xsi:type="dcterms:W3CDTF">2024-11-04T14:01:00Z</dcterms:modified>
</cp:coreProperties>
</file>